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E2" w:rsidRPr="00D529E2" w:rsidRDefault="00D529E2" w:rsidP="00D529E2">
      <w:pPr>
        <w:jc w:val="center"/>
        <w:rPr>
          <w:rFonts w:ascii="標楷體" w:eastAsia="標楷體" w:hAnsi="標楷體"/>
          <w:sz w:val="40"/>
          <w:szCs w:val="40"/>
        </w:rPr>
      </w:pPr>
      <w:r w:rsidRPr="00D529E2">
        <w:rPr>
          <w:rFonts w:ascii="標楷體" w:eastAsia="標楷體" w:hAnsi="標楷體" w:hint="eastAsia"/>
          <w:sz w:val="40"/>
          <w:szCs w:val="40"/>
        </w:rPr>
        <w:t>2022明日之新投資王-全國高中職虛擬交易競賽</w:t>
      </w:r>
    </w:p>
    <w:p w:rsidR="00D529E2" w:rsidRPr="00D529E2" w:rsidRDefault="00D529E2" w:rsidP="00D529E2">
      <w:pPr>
        <w:jc w:val="center"/>
        <w:rPr>
          <w:rFonts w:ascii="標楷體" w:eastAsia="標楷體" w:hAnsi="標楷體"/>
          <w:sz w:val="44"/>
          <w:szCs w:val="44"/>
        </w:rPr>
      </w:pPr>
      <w:r w:rsidRPr="00D529E2">
        <w:rPr>
          <w:rFonts w:ascii="標楷體" w:eastAsia="標楷體" w:hAnsi="標楷體" w:hint="eastAsia"/>
          <w:sz w:val="44"/>
          <w:szCs w:val="44"/>
        </w:rPr>
        <w:t>得獎心得報告</w:t>
      </w:r>
    </w:p>
    <w:p w:rsidR="00D529E2" w:rsidRPr="00D529E2" w:rsidRDefault="00D529E2" w:rsidP="00D529E2">
      <w:pPr>
        <w:jc w:val="center"/>
        <w:rPr>
          <w:rFonts w:ascii="標楷體" w:eastAsia="標楷體" w:hAnsi="標楷體"/>
          <w:sz w:val="32"/>
          <w:szCs w:val="32"/>
        </w:rPr>
      </w:pPr>
      <w:r w:rsidRPr="00D529E2">
        <w:rPr>
          <w:rFonts w:ascii="標楷體" w:eastAsia="標楷體" w:hAnsi="標楷體" w:hint="eastAsia"/>
          <w:sz w:val="32"/>
          <w:szCs w:val="32"/>
        </w:rPr>
        <w:t>全國排名第9名</w:t>
      </w:r>
      <w:r w:rsidRPr="00D529E2">
        <w:rPr>
          <w:rFonts w:ascii="標楷體" w:eastAsia="標楷體" w:hAnsi="標楷體" w:hint="eastAsia"/>
          <w:sz w:val="32"/>
          <w:szCs w:val="32"/>
        </w:rPr>
        <w:t xml:space="preserve"> 磐石高中</w:t>
      </w:r>
      <w:r w:rsidRPr="00D529E2">
        <w:rPr>
          <w:rFonts w:ascii="標楷體" w:eastAsia="標楷體" w:hAnsi="標楷體" w:hint="eastAsia"/>
          <w:sz w:val="32"/>
          <w:szCs w:val="32"/>
        </w:rPr>
        <w:tab/>
        <w:t>呂芸慈</w:t>
      </w:r>
    </w:p>
    <w:p w:rsidR="00D529E2" w:rsidRPr="00D529E2" w:rsidRDefault="00D529E2" w:rsidP="00D529E2">
      <w:pPr>
        <w:jc w:val="center"/>
        <w:rPr>
          <w:rFonts w:ascii="標楷體" w:eastAsia="標楷體" w:hAnsi="標楷體" w:hint="eastAsia"/>
        </w:rPr>
      </w:pPr>
    </w:p>
    <w:p w:rsidR="00D529E2" w:rsidRPr="00D529E2" w:rsidRDefault="00D529E2">
      <w:pPr>
        <w:rPr>
          <w:rFonts w:ascii="標楷體" w:eastAsia="標楷體" w:hAnsi="標楷體"/>
        </w:rPr>
      </w:pPr>
    </w:p>
    <w:p w:rsidR="00D529E2" w:rsidRDefault="00D529E2" w:rsidP="00D529E2">
      <w:pPr>
        <w:spacing w:line="360" w:lineRule="auto"/>
        <w:ind w:firstLine="480"/>
        <w:rPr>
          <w:rFonts w:ascii="標楷體" w:eastAsia="標楷體" w:hAnsi="標楷體"/>
          <w:sz w:val="28"/>
          <w:szCs w:val="28"/>
        </w:rPr>
      </w:pPr>
      <w:r w:rsidRPr="00D529E2">
        <w:rPr>
          <w:rFonts w:ascii="標楷體" w:eastAsia="標楷體" w:hAnsi="標楷體" w:hint="eastAsia"/>
          <w:sz w:val="28"/>
          <w:szCs w:val="28"/>
        </w:rPr>
        <w:t>人生中常常有不同的嘗試，第一次的過程總是緊張和期待，但也增加我對每件事物的了解，這次的虛擬投資讓我更加增廣見聞，謝謝明新科大的師長傾囊相授，給予我們機會接觸到「股票」。</w:t>
      </w:r>
    </w:p>
    <w:p w:rsidR="00F90978" w:rsidRPr="00D529E2" w:rsidRDefault="00D529E2" w:rsidP="00D529E2">
      <w:pPr>
        <w:spacing w:line="360" w:lineRule="auto"/>
        <w:ind w:firstLine="4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529E2">
        <w:rPr>
          <w:rFonts w:ascii="標楷體" w:eastAsia="標楷體" w:hAnsi="標楷體" w:hint="eastAsia"/>
          <w:sz w:val="28"/>
          <w:szCs w:val="28"/>
        </w:rPr>
        <w:t>在這短短的幾個月中，我學習到了投資可運用的策略以及技術。在課程結束後，我們對於股票投資也有了更深入的了解，以及實際操作的經驗，雖然在投資過程中有不少的錯誤選股，或許是初學者經驗不足的因素，不過藉由這些錯誤抉擇，能讓我們發現問題並加以改進，也學習到面對股價波動的因應對策，希望下次還能有機會學習更多相關課程，提升自己的專業素養。</w:t>
      </w:r>
    </w:p>
    <w:sectPr w:rsidR="00F90978" w:rsidRPr="00D52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8"/>
    <w:rsid w:val="00513858"/>
    <w:rsid w:val="00984696"/>
    <w:rsid w:val="00D529E2"/>
    <w:rsid w:val="00E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701D"/>
  <w15:chartTrackingRefBased/>
  <w15:docId w15:val="{C734A649-1E4C-45F8-A098-068152E2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2023-01-17T01:39:00Z</dcterms:created>
  <dcterms:modified xsi:type="dcterms:W3CDTF">2023-01-17T01:43:00Z</dcterms:modified>
</cp:coreProperties>
</file>