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E1D01" w14:textId="77777777" w:rsidR="001874E6" w:rsidRPr="00D4505E" w:rsidRDefault="001874E6" w:rsidP="001874E6">
      <w:pPr>
        <w:widowControl/>
        <w:rPr>
          <w:rFonts w:ascii="標楷體" w:eastAsia="標楷體" w:hAnsi="標楷體"/>
          <w:b/>
          <w:color w:val="000000"/>
          <w:sz w:val="28"/>
          <w:szCs w:val="28"/>
        </w:rPr>
      </w:pPr>
      <w:r w:rsidRPr="00D4505E">
        <w:rPr>
          <w:rFonts w:ascii="標楷體" w:eastAsia="標楷體" w:hAnsi="標楷體" w:hint="eastAsia"/>
          <w:b/>
          <w:color w:val="000000"/>
          <w:sz w:val="28"/>
          <w:szCs w:val="28"/>
        </w:rPr>
        <w:t>明新科技大學財務金融系專業能力畢業門檻實施要點</w:t>
      </w:r>
      <w:r w:rsidRPr="00D4505E">
        <w:rPr>
          <w:rFonts w:ascii="標楷體" w:eastAsia="標楷體" w:hAnsi="標楷體" w:hint="eastAsia"/>
          <w:b/>
          <w:color w:val="000000"/>
          <w:sz w:val="28"/>
          <w:szCs w:val="28"/>
          <w:u w:val="single"/>
        </w:rPr>
        <w:t>（修正草案）</w:t>
      </w:r>
      <w:r w:rsidRPr="00D4505E">
        <w:rPr>
          <w:rFonts w:ascii="標楷體" w:eastAsia="標楷體" w:hAnsi="標楷體" w:hint="eastAsia"/>
          <w:b/>
          <w:color w:val="000000"/>
          <w:sz w:val="28"/>
          <w:szCs w:val="28"/>
        </w:rPr>
        <w:t>條文對照表</w:t>
      </w:r>
    </w:p>
    <w:tbl>
      <w:tblPr>
        <w:tblW w:w="47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3793"/>
        <w:gridCol w:w="1460"/>
      </w:tblGrid>
      <w:tr w:rsidR="001874E6" w:rsidRPr="00D4505E" w14:paraId="342E9D02" w14:textId="77777777" w:rsidTr="00882992">
        <w:tc>
          <w:tcPr>
            <w:tcW w:w="2312" w:type="pct"/>
            <w:shd w:val="clear" w:color="auto" w:fill="auto"/>
          </w:tcPr>
          <w:p w14:paraId="221B78B8" w14:textId="77777777" w:rsidR="001874E6" w:rsidRPr="00D4505E" w:rsidRDefault="001874E6" w:rsidP="00882992">
            <w:pPr>
              <w:widowControl/>
              <w:spacing w:line="280" w:lineRule="exact"/>
              <w:jc w:val="center"/>
              <w:rPr>
                <w:rFonts w:ascii="標楷體" w:eastAsia="標楷體" w:hAnsi="標楷體"/>
                <w:b/>
                <w:color w:val="000000"/>
                <w:sz w:val="28"/>
                <w:szCs w:val="28"/>
              </w:rPr>
            </w:pPr>
            <w:r w:rsidRPr="00D4505E">
              <w:rPr>
                <w:rFonts w:ascii="標楷體" w:eastAsia="標楷體" w:hAnsi="標楷體"/>
                <w:b/>
                <w:color w:val="000000"/>
                <w:sz w:val="28"/>
                <w:szCs w:val="28"/>
              </w:rPr>
              <w:t>修正後條文</w:t>
            </w:r>
          </w:p>
        </w:tc>
        <w:tc>
          <w:tcPr>
            <w:tcW w:w="1941" w:type="pct"/>
            <w:shd w:val="clear" w:color="auto" w:fill="auto"/>
          </w:tcPr>
          <w:p w14:paraId="12F2FE04" w14:textId="77777777" w:rsidR="001874E6" w:rsidRPr="00D4505E" w:rsidRDefault="001874E6" w:rsidP="00882992">
            <w:pPr>
              <w:widowControl/>
              <w:spacing w:line="280" w:lineRule="exact"/>
              <w:jc w:val="center"/>
              <w:rPr>
                <w:rFonts w:ascii="標楷體" w:eastAsia="標楷體" w:hAnsi="標楷體"/>
                <w:b/>
                <w:color w:val="000000"/>
                <w:sz w:val="28"/>
                <w:szCs w:val="28"/>
              </w:rPr>
            </w:pPr>
            <w:r w:rsidRPr="00D4505E">
              <w:rPr>
                <w:rFonts w:ascii="標楷體" w:eastAsia="標楷體" w:hAnsi="標楷體"/>
                <w:b/>
                <w:color w:val="000000"/>
                <w:sz w:val="28"/>
                <w:szCs w:val="28"/>
              </w:rPr>
              <w:t>原條文</w:t>
            </w:r>
          </w:p>
        </w:tc>
        <w:tc>
          <w:tcPr>
            <w:tcW w:w="747" w:type="pct"/>
            <w:shd w:val="clear" w:color="auto" w:fill="auto"/>
          </w:tcPr>
          <w:p w14:paraId="0F07AAC2" w14:textId="77777777" w:rsidR="001874E6" w:rsidRPr="00D4505E" w:rsidRDefault="001874E6" w:rsidP="00882992">
            <w:pPr>
              <w:widowControl/>
              <w:spacing w:line="280" w:lineRule="exact"/>
              <w:jc w:val="center"/>
              <w:rPr>
                <w:rFonts w:ascii="標楷體" w:eastAsia="標楷體" w:hAnsi="標楷體"/>
                <w:b/>
                <w:color w:val="000000"/>
                <w:sz w:val="28"/>
                <w:szCs w:val="28"/>
              </w:rPr>
            </w:pPr>
            <w:r w:rsidRPr="00D4505E">
              <w:rPr>
                <w:rFonts w:ascii="標楷體" w:eastAsia="標楷體" w:hAnsi="標楷體"/>
                <w:b/>
                <w:color w:val="000000"/>
                <w:sz w:val="28"/>
                <w:szCs w:val="28"/>
              </w:rPr>
              <w:t>說明</w:t>
            </w:r>
          </w:p>
        </w:tc>
      </w:tr>
      <w:tr w:rsidR="001874E6" w:rsidRPr="00D4505E" w14:paraId="08EB4664" w14:textId="77777777" w:rsidTr="00882992">
        <w:tc>
          <w:tcPr>
            <w:tcW w:w="2312" w:type="pct"/>
            <w:shd w:val="clear" w:color="auto" w:fill="auto"/>
          </w:tcPr>
          <w:p w14:paraId="7B4A28F8" w14:textId="77777777" w:rsidR="001874E6" w:rsidRPr="00D4505E" w:rsidRDefault="001874E6" w:rsidP="00882992">
            <w:pPr>
              <w:adjustRightInd w:val="0"/>
              <w:spacing w:line="240" w:lineRule="atLeast"/>
              <w:ind w:left="436" w:hangingChars="200" w:hanging="436"/>
              <w:rPr>
                <w:rFonts w:ascii="標楷體" w:eastAsia="標楷體" w:hAnsi="標楷體"/>
                <w:kern w:val="2"/>
              </w:rPr>
            </w:pPr>
            <w:r w:rsidRPr="00D4505E">
              <w:rPr>
                <w:rFonts w:eastAsia="標楷體"/>
                <w:spacing w:val="-2"/>
              </w:rPr>
              <w:t>二、財務金融系</w:t>
            </w:r>
            <w:r w:rsidRPr="00D4505E">
              <w:rPr>
                <w:rFonts w:eastAsia="標楷體" w:hint="eastAsia"/>
                <w:b/>
                <w:bCs/>
                <w:color w:val="FF0000"/>
                <w:spacing w:val="-2"/>
                <w:u w:val="single"/>
              </w:rPr>
              <w:t>日間部</w:t>
            </w:r>
            <w:r w:rsidRPr="00D4505E">
              <w:rPr>
                <w:rFonts w:eastAsia="標楷體"/>
                <w:spacing w:val="-2"/>
              </w:rPr>
              <w:t>四年制學生專業能力畢業門檻之認定，</w:t>
            </w:r>
            <w:r w:rsidRPr="00D4505E">
              <w:rPr>
                <w:rFonts w:eastAsia="標楷體" w:hint="eastAsia"/>
                <w:color w:val="FF0000"/>
                <w:spacing w:val="-2"/>
                <w:u w:val="single"/>
              </w:rPr>
              <w:t>由班導師依</w:t>
            </w:r>
            <w:r w:rsidRPr="00D4505E">
              <w:rPr>
                <w:rFonts w:eastAsia="標楷體"/>
                <w:color w:val="FF0000"/>
                <w:spacing w:val="-2"/>
                <w:u w:val="single"/>
              </w:rPr>
              <w:t>財金</w:t>
            </w:r>
            <w:r w:rsidRPr="00D4505E">
              <w:rPr>
                <w:rFonts w:eastAsia="標楷體" w:hint="eastAsia"/>
                <w:color w:val="FF0000"/>
                <w:spacing w:val="-2"/>
                <w:u w:val="single"/>
              </w:rPr>
              <w:t>系提升就業力證照對照表進行</w:t>
            </w:r>
            <w:r w:rsidRPr="00D4505E">
              <w:rPr>
                <w:rFonts w:eastAsia="標楷體"/>
                <w:color w:val="FF0000"/>
                <w:spacing w:val="-2"/>
                <w:u w:val="single"/>
              </w:rPr>
              <w:t>審核之。</w:t>
            </w:r>
            <w:r w:rsidRPr="00D4505E">
              <w:rPr>
                <w:rFonts w:eastAsia="標楷體"/>
                <w:spacing w:val="-2"/>
              </w:rPr>
              <w:t>(</w:t>
            </w:r>
            <w:r w:rsidRPr="00D4505E">
              <w:rPr>
                <w:rFonts w:eastAsia="標楷體"/>
                <w:spacing w:val="-2"/>
              </w:rPr>
              <w:t>此要點適用於</w:t>
            </w:r>
            <w:r w:rsidRPr="00D4505E">
              <w:rPr>
                <w:rFonts w:eastAsia="標楷體" w:hint="eastAsia"/>
                <w:color w:val="FF0000"/>
                <w:spacing w:val="-2"/>
                <w:u w:val="single"/>
              </w:rPr>
              <w:t>112</w:t>
            </w:r>
            <w:r w:rsidRPr="00D4505E">
              <w:rPr>
                <w:rFonts w:eastAsia="標楷體"/>
                <w:spacing w:val="-2"/>
              </w:rPr>
              <w:t>學年度</w:t>
            </w:r>
            <w:r w:rsidRPr="00D4505E">
              <w:rPr>
                <w:rFonts w:eastAsia="標楷體"/>
                <w:spacing w:val="-2"/>
              </w:rPr>
              <w:t>(</w:t>
            </w:r>
            <w:r w:rsidRPr="00D4505E">
              <w:rPr>
                <w:rFonts w:eastAsia="標楷體"/>
                <w:spacing w:val="-2"/>
              </w:rPr>
              <w:t>含</w:t>
            </w:r>
            <w:r w:rsidRPr="00D4505E">
              <w:rPr>
                <w:rFonts w:eastAsia="標楷體"/>
                <w:spacing w:val="-2"/>
              </w:rPr>
              <w:t>)</w:t>
            </w:r>
            <w:r w:rsidRPr="00D4505E">
              <w:rPr>
                <w:rFonts w:eastAsia="標楷體"/>
                <w:spacing w:val="-2"/>
              </w:rPr>
              <w:t>之後入學之學生</w:t>
            </w:r>
            <w:r w:rsidRPr="00D4505E">
              <w:rPr>
                <w:rFonts w:eastAsia="標楷體"/>
                <w:spacing w:val="-2"/>
              </w:rPr>
              <w:t>)</w:t>
            </w:r>
            <w:r w:rsidRPr="00D4505E">
              <w:rPr>
                <w:rFonts w:eastAsia="標楷體"/>
                <w:spacing w:val="-2"/>
              </w:rPr>
              <w:t>。</w:t>
            </w:r>
          </w:p>
        </w:tc>
        <w:tc>
          <w:tcPr>
            <w:tcW w:w="1941" w:type="pct"/>
            <w:shd w:val="clear" w:color="auto" w:fill="auto"/>
          </w:tcPr>
          <w:p w14:paraId="6712AABA" w14:textId="77777777" w:rsidR="001874E6" w:rsidRPr="00D4505E" w:rsidRDefault="001874E6" w:rsidP="00882992">
            <w:pPr>
              <w:adjustRightInd w:val="0"/>
              <w:spacing w:beforeLines="50" w:before="120" w:line="240" w:lineRule="atLeast"/>
              <w:ind w:left="440" w:hangingChars="200" w:hanging="440"/>
              <w:rPr>
                <w:rFonts w:eastAsia="標楷體"/>
                <w:szCs w:val="23"/>
              </w:rPr>
            </w:pPr>
            <w:r w:rsidRPr="00D4505E">
              <w:rPr>
                <w:rFonts w:eastAsia="標楷體"/>
                <w:szCs w:val="23"/>
              </w:rPr>
              <w:t>二、財務金融系四年制學生專業能力畢業門檻之認定，</w:t>
            </w:r>
            <w:r w:rsidRPr="00D4505E">
              <w:rPr>
                <w:rFonts w:eastAsia="標楷體"/>
                <w:strike/>
                <w:color w:val="FF0000"/>
                <w:szCs w:val="23"/>
              </w:rPr>
              <w:t>以財金專業證照課程</w:t>
            </w:r>
            <w:r w:rsidRPr="00D4505E">
              <w:rPr>
                <w:rFonts w:eastAsia="標楷體"/>
                <w:szCs w:val="23"/>
              </w:rPr>
              <w:t>審核之。</w:t>
            </w:r>
            <w:r w:rsidRPr="00D4505E">
              <w:rPr>
                <w:rFonts w:eastAsia="標楷體"/>
                <w:szCs w:val="23"/>
              </w:rPr>
              <w:t>(</w:t>
            </w:r>
            <w:r w:rsidRPr="00D4505E">
              <w:rPr>
                <w:rFonts w:eastAsia="標楷體"/>
                <w:szCs w:val="23"/>
              </w:rPr>
              <w:t>此要點適用於</w:t>
            </w:r>
            <w:r w:rsidRPr="00D4505E">
              <w:rPr>
                <w:rFonts w:eastAsia="標楷體"/>
                <w:strike/>
                <w:color w:val="FF0000"/>
                <w:szCs w:val="23"/>
              </w:rPr>
              <w:t>98</w:t>
            </w:r>
            <w:r w:rsidRPr="00D4505E">
              <w:rPr>
                <w:rFonts w:eastAsia="標楷體"/>
                <w:szCs w:val="23"/>
              </w:rPr>
              <w:t>學年度</w:t>
            </w:r>
            <w:r w:rsidRPr="00D4505E">
              <w:rPr>
                <w:rFonts w:eastAsia="標楷體"/>
                <w:szCs w:val="23"/>
              </w:rPr>
              <w:t>(</w:t>
            </w:r>
            <w:r w:rsidRPr="00D4505E">
              <w:rPr>
                <w:rFonts w:eastAsia="標楷體"/>
                <w:szCs w:val="23"/>
              </w:rPr>
              <w:t>含</w:t>
            </w:r>
            <w:r w:rsidRPr="00D4505E">
              <w:rPr>
                <w:rFonts w:eastAsia="標楷體"/>
                <w:szCs w:val="23"/>
              </w:rPr>
              <w:t>)</w:t>
            </w:r>
            <w:r w:rsidRPr="00D4505E">
              <w:rPr>
                <w:rFonts w:eastAsia="標楷體"/>
                <w:szCs w:val="23"/>
              </w:rPr>
              <w:t>之後入學之學生</w:t>
            </w:r>
            <w:r w:rsidRPr="00D4505E">
              <w:rPr>
                <w:rFonts w:eastAsia="標楷體"/>
                <w:szCs w:val="23"/>
              </w:rPr>
              <w:t>)</w:t>
            </w:r>
            <w:r w:rsidRPr="00D4505E">
              <w:rPr>
                <w:rFonts w:eastAsia="標楷體"/>
                <w:szCs w:val="23"/>
              </w:rPr>
              <w:t>。</w:t>
            </w:r>
          </w:p>
          <w:p w14:paraId="522C8C7E" w14:textId="77777777" w:rsidR="001874E6" w:rsidRPr="00D4505E" w:rsidRDefault="001874E6" w:rsidP="00882992">
            <w:pPr>
              <w:widowControl/>
              <w:spacing w:line="280" w:lineRule="exact"/>
              <w:rPr>
                <w:rFonts w:ascii="標楷體" w:eastAsia="標楷體" w:hAnsi="標楷體"/>
                <w:color w:val="000000"/>
              </w:rPr>
            </w:pPr>
          </w:p>
        </w:tc>
        <w:tc>
          <w:tcPr>
            <w:tcW w:w="747" w:type="pct"/>
            <w:shd w:val="clear" w:color="auto" w:fill="auto"/>
          </w:tcPr>
          <w:p w14:paraId="12169F55" w14:textId="77777777" w:rsidR="001874E6" w:rsidRPr="00D4505E" w:rsidRDefault="001874E6" w:rsidP="00882992">
            <w:pPr>
              <w:widowControl/>
              <w:spacing w:line="280" w:lineRule="exact"/>
              <w:rPr>
                <w:rFonts w:ascii="標楷體" w:eastAsia="標楷體" w:hAnsi="標楷體"/>
                <w:color w:val="000000"/>
              </w:rPr>
            </w:pPr>
            <w:r w:rsidRPr="00D4505E">
              <w:rPr>
                <w:rFonts w:ascii="標楷體" w:eastAsia="標楷體" w:hAnsi="標楷體" w:hint="eastAsia"/>
                <w:color w:val="000000"/>
                <w:lang w:eastAsia="zh-HK"/>
              </w:rPr>
              <w:t>新增修訂文字</w:t>
            </w:r>
          </w:p>
        </w:tc>
      </w:tr>
      <w:tr w:rsidR="001874E6" w:rsidRPr="00D4505E" w14:paraId="3B13E48C" w14:textId="77777777" w:rsidTr="00882992">
        <w:tc>
          <w:tcPr>
            <w:tcW w:w="2312" w:type="pct"/>
            <w:shd w:val="clear" w:color="auto" w:fill="auto"/>
          </w:tcPr>
          <w:p w14:paraId="44F81AE2" w14:textId="77777777" w:rsidR="001874E6" w:rsidRPr="00C3664A" w:rsidRDefault="001874E6" w:rsidP="00882992">
            <w:pPr>
              <w:spacing w:before="177" w:line="196" w:lineRule="auto"/>
              <w:ind w:left="623" w:right="462" w:hanging="483"/>
              <w:jc w:val="both"/>
              <w:rPr>
                <w:rFonts w:eastAsia="標楷體"/>
              </w:rPr>
            </w:pPr>
            <w:r w:rsidRPr="00C3664A">
              <w:rPr>
                <w:rFonts w:eastAsia="標楷體"/>
                <w:spacing w:val="-2"/>
              </w:rPr>
              <w:t>三、本系</w:t>
            </w:r>
            <w:r w:rsidRPr="00C3664A">
              <w:rPr>
                <w:rFonts w:eastAsia="標楷體"/>
                <w:b/>
                <w:bCs/>
                <w:color w:val="FF0000"/>
                <w:spacing w:val="-2"/>
                <w:u w:val="single"/>
              </w:rPr>
              <w:t>日間部</w:t>
            </w:r>
            <w:r w:rsidRPr="00C3664A">
              <w:rPr>
                <w:rFonts w:eastAsia="標楷體"/>
                <w:spacing w:val="-2"/>
              </w:rPr>
              <w:t>四年制學生在校期間必須取得之證照包</w:t>
            </w:r>
            <w:r w:rsidRPr="00C3664A">
              <w:rPr>
                <w:rFonts w:eastAsia="標楷體"/>
                <w:spacing w:val="-6"/>
              </w:rPr>
              <w:t>括：</w:t>
            </w:r>
          </w:p>
          <w:p w14:paraId="7D2C1E8C" w14:textId="77777777" w:rsidR="001874E6" w:rsidRPr="00C3664A" w:rsidRDefault="001874E6" w:rsidP="00882992">
            <w:pPr>
              <w:spacing w:line="196" w:lineRule="auto"/>
              <w:ind w:left="1341" w:right="287" w:hanging="720"/>
              <w:jc w:val="both"/>
              <w:rPr>
                <w:rFonts w:eastAsia="標楷體"/>
              </w:rPr>
            </w:pPr>
            <w:r w:rsidRPr="00C3664A">
              <w:rPr>
                <w:rFonts w:eastAsia="標楷體"/>
                <w:spacing w:val="-2"/>
              </w:rPr>
              <w:t>（一）</w:t>
            </w:r>
            <w:r w:rsidRPr="00C3664A">
              <w:rPr>
                <w:rFonts w:eastAsia="標楷體" w:hint="eastAsia"/>
                <w:color w:val="FF0000"/>
                <w:spacing w:val="-2"/>
                <w:u w:val="single"/>
              </w:rPr>
              <w:t>財金</w:t>
            </w:r>
            <w:r w:rsidRPr="00C3664A">
              <w:rPr>
                <w:rFonts w:eastAsia="標楷體"/>
                <w:color w:val="FF0000"/>
                <w:spacing w:val="-2"/>
                <w:u w:val="single"/>
              </w:rPr>
              <w:t>專業</w:t>
            </w:r>
            <w:r w:rsidRPr="00C3664A">
              <w:rPr>
                <w:rFonts w:eastAsia="標楷體"/>
                <w:spacing w:val="-2"/>
              </w:rPr>
              <w:t>證照：本系學生專業證照畢業門檻規定需具備至少三張本系所認可之財金專業證照</w:t>
            </w:r>
            <w:r w:rsidRPr="00C3664A">
              <w:rPr>
                <w:rFonts w:eastAsia="標楷體"/>
                <w:spacing w:val="-2"/>
              </w:rPr>
              <w:t>(</w:t>
            </w:r>
            <w:r w:rsidRPr="00C3664A">
              <w:rPr>
                <w:rFonts w:eastAsia="標楷體"/>
                <w:spacing w:val="-2"/>
              </w:rPr>
              <w:t>詳列於附件一、</w:t>
            </w:r>
            <w:r w:rsidRPr="00C3664A">
              <w:rPr>
                <w:rFonts w:eastAsia="標楷體" w:hint="eastAsia"/>
                <w:color w:val="FF0000"/>
                <w:spacing w:val="-2"/>
                <w:u w:val="single"/>
              </w:rPr>
              <w:t>提昇就業力證照對照表</w:t>
            </w:r>
            <w:r w:rsidRPr="00C3664A">
              <w:rPr>
                <w:rFonts w:eastAsia="標楷體" w:hint="eastAsia"/>
                <w:color w:val="FF0000"/>
                <w:spacing w:val="-2"/>
                <w:u w:val="single"/>
              </w:rPr>
              <w:t>(</w:t>
            </w:r>
            <w:r w:rsidRPr="00C3664A">
              <w:rPr>
                <w:rFonts w:eastAsia="標楷體" w:hint="eastAsia"/>
                <w:color w:val="FF0000"/>
                <w:spacing w:val="-2"/>
                <w:u w:val="single"/>
              </w:rPr>
              <w:t>專業能力</w:t>
            </w:r>
            <w:r w:rsidRPr="00C3664A">
              <w:rPr>
                <w:rFonts w:eastAsia="標楷體"/>
                <w:color w:val="FF0000"/>
                <w:spacing w:val="-2"/>
                <w:u w:val="single"/>
              </w:rPr>
              <w:t>）</w:t>
            </w:r>
            <w:r w:rsidRPr="00C3664A">
              <w:rPr>
                <w:rFonts w:eastAsia="標楷體" w:hint="eastAsia"/>
                <w:spacing w:val="-2"/>
              </w:rPr>
              <w:t>)</w:t>
            </w:r>
            <w:r w:rsidRPr="00C3664A">
              <w:rPr>
                <w:rFonts w:eastAsia="標楷體"/>
                <w:spacing w:val="-2"/>
              </w:rPr>
              <w:t>，創意行銷組學生取得電子商務及行銷類群證照認列專業能力門檻以兩張為限，智慧理財組學生取得電子商務及行銷類群證照認列專業能力門檻以一張為</w:t>
            </w:r>
            <w:r w:rsidRPr="00C3664A">
              <w:rPr>
                <w:rFonts w:eastAsia="標楷體"/>
                <w:spacing w:val="-5"/>
              </w:rPr>
              <w:t>限。</w:t>
            </w:r>
          </w:p>
          <w:p w14:paraId="209CE7E2" w14:textId="77777777" w:rsidR="001874E6" w:rsidRPr="00C3664A" w:rsidRDefault="001874E6" w:rsidP="00882992">
            <w:pPr>
              <w:spacing w:before="13" w:line="196" w:lineRule="auto"/>
              <w:ind w:left="1341" w:right="287" w:hanging="720"/>
              <w:jc w:val="both"/>
              <w:rPr>
                <w:rFonts w:eastAsia="標楷體"/>
              </w:rPr>
            </w:pPr>
            <w:r w:rsidRPr="00C3664A">
              <w:rPr>
                <w:rFonts w:eastAsia="標楷體"/>
                <w:spacing w:val="-2"/>
              </w:rPr>
              <w:t>（二）延修生財金專業證照專業</w:t>
            </w:r>
            <w:r w:rsidRPr="00C3664A">
              <w:rPr>
                <w:rFonts w:eastAsia="標楷體" w:hint="eastAsia"/>
                <w:b/>
                <w:bCs/>
                <w:color w:val="FF0000"/>
                <w:spacing w:val="-2"/>
                <w:u w:val="single"/>
              </w:rPr>
              <w:t>能力</w:t>
            </w:r>
            <w:r w:rsidRPr="00C3664A">
              <w:rPr>
                <w:rFonts w:eastAsia="標楷體"/>
                <w:spacing w:val="-2"/>
              </w:rPr>
              <w:t>認列，除第</w:t>
            </w:r>
            <w:r w:rsidRPr="00C3664A">
              <w:rPr>
                <w:rFonts w:eastAsia="標楷體" w:hint="eastAsia"/>
                <w:color w:val="FF0000"/>
                <w:spacing w:val="-2"/>
                <w:u w:val="single"/>
              </w:rPr>
              <w:t>(</w:t>
            </w:r>
            <w:r w:rsidRPr="00C3664A">
              <w:rPr>
                <w:rFonts w:eastAsia="標楷體"/>
                <w:color w:val="FF0000"/>
                <w:spacing w:val="-2"/>
                <w:u w:val="single"/>
              </w:rPr>
              <w:t>一</w:t>
            </w:r>
            <w:r w:rsidRPr="00C3664A">
              <w:rPr>
                <w:rFonts w:eastAsia="標楷體" w:hint="eastAsia"/>
                <w:color w:val="FF0000"/>
                <w:spacing w:val="-2"/>
                <w:u w:val="single"/>
              </w:rPr>
              <w:t>)</w:t>
            </w:r>
            <w:r w:rsidRPr="00C3664A">
              <w:rPr>
                <w:rFonts w:eastAsia="標楷體"/>
                <w:spacing w:val="-2"/>
              </w:rPr>
              <w:t>點所列證照之外，另可採計</w:t>
            </w:r>
            <w:r w:rsidRPr="00C3664A">
              <w:rPr>
                <w:rFonts w:eastAsia="標楷體" w:hint="eastAsia"/>
                <w:color w:val="FF0000"/>
                <w:spacing w:val="-2"/>
              </w:rPr>
              <w:t>在學期間考取之</w:t>
            </w:r>
            <w:r w:rsidRPr="00C3664A">
              <w:rPr>
                <w:rFonts w:eastAsia="標楷體"/>
                <w:spacing w:val="-2"/>
              </w:rPr>
              <w:t>財務金融系「</w:t>
            </w:r>
            <w:r w:rsidRPr="00C3664A">
              <w:rPr>
                <w:rFonts w:eastAsia="標楷體" w:hint="eastAsia"/>
                <w:color w:val="FF0000"/>
                <w:spacing w:val="-2"/>
                <w:u w:val="single"/>
              </w:rPr>
              <w:t>提升就業力</w:t>
            </w:r>
            <w:r w:rsidRPr="00C3664A">
              <w:rPr>
                <w:rFonts w:eastAsia="標楷體"/>
                <w:spacing w:val="-2"/>
              </w:rPr>
              <w:t>證照對照表</w:t>
            </w:r>
            <w:r w:rsidRPr="00C3664A">
              <w:rPr>
                <w:rFonts w:eastAsia="標楷體" w:hint="eastAsia"/>
                <w:color w:val="FF0000"/>
                <w:spacing w:val="-2"/>
                <w:u w:val="single"/>
              </w:rPr>
              <w:t>(</w:t>
            </w:r>
            <w:r w:rsidRPr="00C3664A">
              <w:rPr>
                <w:rFonts w:eastAsia="標楷體" w:hint="eastAsia"/>
                <w:color w:val="FF0000"/>
                <w:spacing w:val="-2"/>
                <w:u w:val="single"/>
              </w:rPr>
              <w:t>資訊力</w:t>
            </w:r>
            <w:r w:rsidRPr="00C3664A">
              <w:rPr>
                <w:rFonts w:eastAsia="標楷體" w:hint="eastAsia"/>
                <w:color w:val="FF0000"/>
                <w:spacing w:val="-2"/>
                <w:u w:val="single"/>
              </w:rPr>
              <w:t>)</w:t>
            </w:r>
            <w:r w:rsidRPr="00C3664A">
              <w:rPr>
                <w:rFonts w:eastAsia="標楷體"/>
                <w:spacing w:val="-2"/>
              </w:rPr>
              <w:t>」所列示者，惟已經認列為「資訊能力畢業門檻」之證照不得再重複列入「專業能力畢業門檻」。</w:t>
            </w:r>
          </w:p>
          <w:p w14:paraId="3E7888DE" w14:textId="77777777" w:rsidR="001874E6" w:rsidRPr="00C3664A" w:rsidRDefault="001874E6" w:rsidP="00882992">
            <w:pPr>
              <w:spacing w:line="196" w:lineRule="auto"/>
              <w:ind w:left="1341" w:right="287" w:hanging="720"/>
              <w:jc w:val="both"/>
              <w:rPr>
                <w:rFonts w:eastAsia="標楷體"/>
              </w:rPr>
            </w:pPr>
            <w:r w:rsidRPr="00C3664A">
              <w:rPr>
                <w:rFonts w:eastAsia="標楷體"/>
                <w:spacing w:val="-2"/>
              </w:rPr>
              <w:t>（三）全民英檢初級或等同教育部相關規定之英文檢定，相關審核依「明新科技大學學生外語能力畢業門檻及輔導實施要點」之相關規定辦理。</w:t>
            </w:r>
          </w:p>
          <w:p w14:paraId="3127763B" w14:textId="77777777" w:rsidR="001874E6" w:rsidRPr="00C3664A" w:rsidRDefault="001874E6" w:rsidP="00882992">
            <w:pPr>
              <w:spacing w:line="196" w:lineRule="auto"/>
              <w:ind w:left="707" w:right="287" w:firstLine="479"/>
              <w:jc w:val="both"/>
              <w:rPr>
                <w:rFonts w:eastAsia="標楷體"/>
              </w:rPr>
            </w:pPr>
            <w:r w:rsidRPr="00C3664A">
              <w:rPr>
                <w:rFonts w:eastAsia="標楷體"/>
                <w:spacing w:val="-2"/>
              </w:rPr>
              <w:t>學生必須登入學校「學生證照及專業能力系統（校務學生資訊系統）」，依照規定於有效時間內完成線上申請，通過本系線上審核</w:t>
            </w:r>
            <w:r w:rsidRPr="00C3664A">
              <w:rPr>
                <w:rFonts w:eastAsia="標楷體" w:hint="eastAsia"/>
                <w:spacing w:val="-2"/>
              </w:rPr>
              <w:t>、</w:t>
            </w:r>
            <w:r w:rsidRPr="00C3664A">
              <w:rPr>
                <w:rFonts w:eastAsia="標楷體" w:hint="eastAsia"/>
                <w:color w:val="FF0000"/>
                <w:spacing w:val="-2"/>
                <w:u w:val="single"/>
              </w:rPr>
              <w:t>上鎖送出至註冊組，始能認列通過畢業門檻</w:t>
            </w:r>
            <w:r w:rsidRPr="00C3664A">
              <w:rPr>
                <w:rFonts w:eastAsia="標楷體"/>
                <w:color w:val="FF0000"/>
                <w:spacing w:val="-2"/>
                <w:u w:val="single"/>
              </w:rPr>
              <w:t>。</w:t>
            </w:r>
            <w:r w:rsidRPr="00C3664A">
              <w:rPr>
                <w:rFonts w:eastAsia="標楷體"/>
                <w:spacing w:val="-2"/>
              </w:rPr>
              <w:t>專業證照之認定，以明新科技大學財務金融系公告之</w:t>
            </w:r>
            <w:r w:rsidRPr="00C3664A">
              <w:rPr>
                <w:rFonts w:eastAsia="標楷體"/>
                <w:color w:val="FF0000"/>
                <w:spacing w:val="-2"/>
                <w:u w:val="single"/>
              </w:rPr>
              <w:t>「</w:t>
            </w:r>
            <w:r w:rsidRPr="00C3664A">
              <w:rPr>
                <w:rFonts w:eastAsia="標楷體" w:hint="eastAsia"/>
                <w:color w:val="FF0000"/>
                <w:spacing w:val="-2"/>
                <w:u w:val="single"/>
              </w:rPr>
              <w:t>提升就業力證照對照表</w:t>
            </w:r>
            <w:r w:rsidRPr="00C3664A">
              <w:rPr>
                <w:rFonts w:eastAsia="標楷體"/>
                <w:color w:val="FF0000"/>
                <w:spacing w:val="-2"/>
                <w:u w:val="single"/>
              </w:rPr>
              <w:t>」</w:t>
            </w:r>
            <w:r w:rsidRPr="00C3664A">
              <w:rPr>
                <w:rFonts w:eastAsia="標楷體"/>
                <w:spacing w:val="-2"/>
              </w:rPr>
              <w:t>所列示者為依據。</w:t>
            </w:r>
          </w:p>
          <w:p w14:paraId="51EF7725" w14:textId="77777777" w:rsidR="001874E6" w:rsidRPr="00C3664A" w:rsidRDefault="001874E6" w:rsidP="00882992">
            <w:pPr>
              <w:spacing w:line="196" w:lineRule="auto"/>
              <w:ind w:right="376"/>
              <w:rPr>
                <w:rFonts w:ascii="標楷體" w:eastAsia="標楷體" w:hAnsi="標楷體"/>
                <w:color w:val="000000"/>
              </w:rPr>
            </w:pPr>
          </w:p>
        </w:tc>
        <w:tc>
          <w:tcPr>
            <w:tcW w:w="1941" w:type="pct"/>
            <w:shd w:val="clear" w:color="auto" w:fill="auto"/>
          </w:tcPr>
          <w:p w14:paraId="6ABAABBE" w14:textId="77777777" w:rsidR="001874E6" w:rsidRPr="00D4505E" w:rsidRDefault="001874E6" w:rsidP="00882992">
            <w:pPr>
              <w:widowControl/>
              <w:spacing w:beforeLines="50" w:before="120"/>
              <w:ind w:left="482" w:hanging="482"/>
              <w:rPr>
                <w:rFonts w:eastAsia="標楷體"/>
              </w:rPr>
            </w:pPr>
            <w:r w:rsidRPr="00D4505E">
              <w:rPr>
                <w:rFonts w:eastAsia="標楷體"/>
                <w:kern w:val="2"/>
              </w:rPr>
              <w:t>三、</w:t>
            </w:r>
            <w:r w:rsidRPr="00D4505E">
              <w:rPr>
                <w:rFonts w:eastAsia="標楷體"/>
                <w:color w:val="000000"/>
              </w:rPr>
              <w:t>「</w:t>
            </w:r>
            <w:r w:rsidRPr="00D4505E">
              <w:rPr>
                <w:rFonts w:eastAsia="標楷體"/>
                <w:strike/>
                <w:color w:val="FF0000"/>
              </w:rPr>
              <w:t>財金專業證照」課程為</w:t>
            </w:r>
            <w:r w:rsidRPr="00D4505E">
              <w:rPr>
                <w:rFonts w:eastAsia="標楷體"/>
                <w:color w:val="000000"/>
              </w:rPr>
              <w:t>本系日間部四年制</w:t>
            </w:r>
            <w:r w:rsidRPr="00D4505E">
              <w:rPr>
                <w:rFonts w:eastAsia="標楷體"/>
                <w:strike/>
                <w:color w:val="FF0000"/>
              </w:rPr>
              <w:t>必修課程，</w:t>
            </w:r>
            <w:r w:rsidRPr="00D4505E">
              <w:rPr>
                <w:rFonts w:eastAsia="標楷體"/>
                <w:color w:val="000000"/>
              </w:rPr>
              <w:t>學生</w:t>
            </w:r>
            <w:r w:rsidRPr="00D4505E">
              <w:rPr>
                <w:rFonts w:eastAsia="標楷體"/>
                <w:bCs/>
                <w:color w:val="000000"/>
              </w:rPr>
              <w:t>在校期間</w:t>
            </w:r>
            <w:r w:rsidRPr="00D4505E">
              <w:rPr>
                <w:rFonts w:eastAsia="標楷體"/>
                <w:color w:val="000000"/>
              </w:rPr>
              <w:t>必須取得之證照包括：</w:t>
            </w:r>
          </w:p>
          <w:p w14:paraId="165B880B" w14:textId="77777777" w:rsidR="001874E6" w:rsidRPr="00D4505E" w:rsidRDefault="001874E6" w:rsidP="00882992">
            <w:pPr>
              <w:adjustRightInd w:val="0"/>
              <w:spacing w:line="240" w:lineRule="atLeast"/>
              <w:ind w:leftChars="200" w:left="1100" w:hangingChars="300" w:hanging="660"/>
              <w:rPr>
                <w:rFonts w:eastAsia="標楷體"/>
                <w:szCs w:val="23"/>
              </w:rPr>
            </w:pPr>
            <w:r w:rsidRPr="00D4505E">
              <w:rPr>
                <w:rFonts w:eastAsia="標楷體"/>
                <w:szCs w:val="23"/>
              </w:rPr>
              <w:t>（一）專業財金證照：本系學生專業證照畢業門檻規定需具備至少三張本系所認可之財金專業證照</w:t>
            </w:r>
            <w:r w:rsidRPr="00D4505E">
              <w:rPr>
                <w:rFonts w:eastAsia="標楷體"/>
                <w:szCs w:val="23"/>
              </w:rPr>
              <w:t>(</w:t>
            </w:r>
            <w:r w:rsidRPr="00D4505E">
              <w:rPr>
                <w:rFonts w:eastAsia="標楷體"/>
                <w:szCs w:val="23"/>
              </w:rPr>
              <w:t>詳列於附件一、「</w:t>
            </w:r>
            <w:r w:rsidRPr="00D4505E">
              <w:rPr>
                <w:rFonts w:eastAsia="標楷體"/>
                <w:strike/>
                <w:color w:val="FF0000"/>
                <w:szCs w:val="23"/>
              </w:rPr>
              <w:t>明新科技大學財務金融系專業能力畢業門檻認可證照一覽表」</w:t>
            </w:r>
            <w:r w:rsidRPr="00D4505E">
              <w:rPr>
                <w:rFonts w:eastAsia="標楷體"/>
                <w:szCs w:val="23"/>
              </w:rPr>
              <w:t>）</w:t>
            </w:r>
            <w:r w:rsidRPr="00D4505E">
              <w:rPr>
                <w:rFonts w:eastAsia="標楷體" w:hint="eastAsia"/>
                <w:szCs w:val="23"/>
              </w:rPr>
              <w:t>，創意行銷組學生取得電子商務及行銷類群證照認列專業能力門檻以兩張為限，智慧理財組學生取得電子商務及行銷類群證照認列專業能力門檻以一張為限。</w:t>
            </w:r>
          </w:p>
          <w:p w14:paraId="507ED6AD" w14:textId="77777777" w:rsidR="001874E6" w:rsidRPr="00D4505E" w:rsidRDefault="001874E6" w:rsidP="00882992">
            <w:pPr>
              <w:adjustRightInd w:val="0"/>
              <w:spacing w:line="240" w:lineRule="atLeast"/>
              <w:ind w:leftChars="200" w:left="1100" w:hangingChars="300" w:hanging="660"/>
              <w:rPr>
                <w:rFonts w:eastAsia="標楷體"/>
                <w:szCs w:val="23"/>
              </w:rPr>
            </w:pPr>
            <w:r w:rsidRPr="00D4505E">
              <w:rPr>
                <w:rFonts w:eastAsia="標楷體"/>
                <w:szCs w:val="23"/>
              </w:rPr>
              <w:t>（二）延修生財金專業證照專業認列，除第一點所列證照之外，另可採計財務金融系「</w:t>
            </w:r>
            <w:r w:rsidRPr="00D4505E">
              <w:rPr>
                <w:rFonts w:eastAsia="標楷體"/>
                <w:strike/>
                <w:color w:val="FF0000"/>
                <w:szCs w:val="23"/>
              </w:rPr>
              <w:t>學生專業</w:t>
            </w:r>
            <w:r w:rsidRPr="00D4505E">
              <w:rPr>
                <w:rFonts w:eastAsia="標楷體"/>
                <w:szCs w:val="23"/>
              </w:rPr>
              <w:t>證照對照表」所列示者，惟已經認列為「資訊能力畢業門檻」之證照不得再重複列入「專業能力畢業門檻」。</w:t>
            </w:r>
          </w:p>
          <w:p w14:paraId="2CFE8C08" w14:textId="77777777" w:rsidR="001874E6" w:rsidRPr="00D4505E" w:rsidRDefault="001874E6" w:rsidP="00882992">
            <w:pPr>
              <w:adjustRightInd w:val="0"/>
              <w:spacing w:line="240" w:lineRule="atLeast"/>
              <w:ind w:leftChars="200" w:left="1100" w:hangingChars="300" w:hanging="660"/>
              <w:rPr>
                <w:rFonts w:eastAsia="標楷體"/>
                <w:szCs w:val="23"/>
              </w:rPr>
            </w:pPr>
            <w:r w:rsidRPr="00D4505E">
              <w:rPr>
                <w:rFonts w:eastAsia="標楷體"/>
                <w:szCs w:val="23"/>
              </w:rPr>
              <w:t>（三）全民英檢初級或等同教育部相關規定之英文檢定，相關審核依「明新科技大學學</w:t>
            </w:r>
            <w:r w:rsidRPr="00D4505E">
              <w:rPr>
                <w:rFonts w:eastAsia="標楷體"/>
                <w:szCs w:val="23"/>
              </w:rPr>
              <w:t xml:space="preserve">        </w:t>
            </w:r>
            <w:r w:rsidRPr="00D4505E">
              <w:rPr>
                <w:rFonts w:eastAsia="標楷體"/>
                <w:szCs w:val="23"/>
              </w:rPr>
              <w:t>生外語能力畢業門檻及輔導實施要點」之相關規定辦理。</w:t>
            </w:r>
          </w:p>
          <w:p w14:paraId="3C4ED8F0" w14:textId="77777777" w:rsidR="001874E6" w:rsidRPr="00D4505E" w:rsidRDefault="001874E6" w:rsidP="00882992">
            <w:pPr>
              <w:widowControl/>
              <w:ind w:left="567" w:firstLineChars="200" w:firstLine="440"/>
              <w:rPr>
                <w:rFonts w:eastAsia="標楷體"/>
                <w:szCs w:val="23"/>
              </w:rPr>
            </w:pPr>
            <w:r w:rsidRPr="00D4505E">
              <w:rPr>
                <w:rFonts w:eastAsia="標楷體"/>
                <w:szCs w:val="23"/>
              </w:rPr>
              <w:t>學生必須登入學校「學生證照及專業能力系統（校務學生資訊系統）」，依照規定於有效時間內完成線上申請，通過本系線上審核，</w:t>
            </w:r>
            <w:r w:rsidRPr="00BF1D4E">
              <w:rPr>
                <w:rFonts w:eastAsia="標楷體"/>
                <w:strike/>
                <w:color w:val="FF0000"/>
                <w:szCs w:val="23"/>
              </w:rPr>
              <w:t>並於四年級第二學期的必修課程『財金專業證照』中，將相關證明提供授課教師以完成該課程之成績登錄。</w:t>
            </w:r>
            <w:r w:rsidRPr="00D4505E">
              <w:rPr>
                <w:rFonts w:eastAsia="標楷體"/>
                <w:szCs w:val="23"/>
              </w:rPr>
              <w:t>專業證照之認定，以明新科技大學財務金融系公告之「</w:t>
            </w:r>
            <w:r w:rsidRPr="00D4505E">
              <w:rPr>
                <w:rFonts w:eastAsia="標楷體"/>
                <w:strike/>
                <w:color w:val="FF0000"/>
                <w:szCs w:val="23"/>
              </w:rPr>
              <w:t>學生專業</w:t>
            </w:r>
            <w:r w:rsidRPr="00D4505E">
              <w:rPr>
                <w:rFonts w:eastAsia="標楷體"/>
                <w:szCs w:val="23"/>
              </w:rPr>
              <w:t>證照對照表」所列示者為依據。</w:t>
            </w:r>
          </w:p>
          <w:p w14:paraId="37E53459" w14:textId="77777777" w:rsidR="001874E6" w:rsidRPr="00D4505E" w:rsidRDefault="001874E6" w:rsidP="00882992">
            <w:pPr>
              <w:widowControl/>
              <w:rPr>
                <w:rFonts w:ascii="標楷體" w:eastAsia="標楷體" w:hAnsi="標楷體"/>
                <w:color w:val="000000"/>
              </w:rPr>
            </w:pPr>
          </w:p>
        </w:tc>
        <w:tc>
          <w:tcPr>
            <w:tcW w:w="747" w:type="pct"/>
            <w:shd w:val="clear" w:color="auto" w:fill="auto"/>
          </w:tcPr>
          <w:p w14:paraId="6F1606E8" w14:textId="77777777" w:rsidR="001874E6" w:rsidRPr="00D4505E" w:rsidRDefault="001874E6" w:rsidP="00882992">
            <w:pPr>
              <w:widowControl/>
              <w:rPr>
                <w:rFonts w:ascii="標楷體" w:eastAsia="標楷體" w:hAnsi="標楷體"/>
                <w:color w:val="000000"/>
              </w:rPr>
            </w:pPr>
            <w:r w:rsidRPr="00D4505E">
              <w:rPr>
                <w:rFonts w:ascii="標楷體" w:eastAsia="標楷體" w:hAnsi="標楷體" w:hint="eastAsia"/>
                <w:color w:val="000000"/>
                <w:lang w:eastAsia="zh-HK"/>
              </w:rPr>
              <w:t>新增修訂文字</w:t>
            </w:r>
          </w:p>
        </w:tc>
      </w:tr>
      <w:tr w:rsidR="001874E6" w:rsidRPr="00D4505E" w14:paraId="331D70DC" w14:textId="77777777" w:rsidTr="00882992">
        <w:tc>
          <w:tcPr>
            <w:tcW w:w="2312" w:type="pct"/>
            <w:shd w:val="clear" w:color="auto" w:fill="auto"/>
          </w:tcPr>
          <w:p w14:paraId="0533A8DA" w14:textId="77777777" w:rsidR="001874E6" w:rsidRPr="00EA38EA" w:rsidRDefault="001874E6" w:rsidP="00882992">
            <w:pPr>
              <w:pStyle w:val="a3"/>
              <w:spacing w:before="106" w:line="401" w:lineRule="exact"/>
              <w:ind w:left="140"/>
              <w:rPr>
                <w:rFonts w:ascii="Times New Roman" w:eastAsia="標楷體" w:hAnsi="Times New Roman" w:cs="Times New Roman"/>
              </w:rPr>
            </w:pPr>
            <w:r w:rsidRPr="00EA38EA">
              <w:rPr>
                <w:rFonts w:ascii="Times New Roman" w:eastAsia="標楷體" w:hAnsi="Times New Roman" w:cs="Times New Roman"/>
                <w:spacing w:val="-2"/>
              </w:rPr>
              <w:t>四、</w:t>
            </w:r>
            <w:r>
              <w:rPr>
                <w:rFonts w:ascii="Times New Roman" w:eastAsia="標楷體" w:hAnsi="Times New Roman" w:cs="Times New Roman" w:hint="eastAsia"/>
                <w:spacing w:val="-2"/>
              </w:rPr>
              <w:t>證照採計時間</w:t>
            </w:r>
            <w:r w:rsidRPr="00EA38EA">
              <w:rPr>
                <w:rFonts w:ascii="Times New Roman" w:eastAsia="標楷體" w:hAnsi="Times New Roman" w:cs="Times New Roman"/>
                <w:spacing w:val="-2"/>
              </w:rPr>
              <w:t>：</w:t>
            </w:r>
          </w:p>
          <w:p w14:paraId="29E16C71" w14:textId="77777777" w:rsidR="001874E6" w:rsidRPr="00EA38EA" w:rsidRDefault="001874E6" w:rsidP="00882992">
            <w:pPr>
              <w:pStyle w:val="a3"/>
              <w:spacing w:before="17" w:line="196" w:lineRule="auto"/>
              <w:ind w:left="1341" w:right="145" w:hanging="720"/>
              <w:rPr>
                <w:rFonts w:ascii="Times New Roman" w:eastAsia="標楷體" w:hAnsi="Times New Roman" w:cs="Times New Roman"/>
              </w:rPr>
            </w:pPr>
            <w:r w:rsidRPr="00EA38EA">
              <w:rPr>
                <w:rFonts w:ascii="Times New Roman" w:eastAsia="標楷體" w:hAnsi="Times New Roman" w:cs="Times New Roman"/>
                <w:spacing w:val="-2"/>
              </w:rPr>
              <w:lastRenderedPageBreak/>
              <w:t>（一）證照採計時間自四技一年級上學期開始，至四年級</w:t>
            </w:r>
            <w:r w:rsidRPr="00C3644A">
              <w:rPr>
                <w:rFonts w:ascii="Times New Roman" w:eastAsia="標楷體" w:hAnsi="Times New Roman" w:cs="Times New Roman" w:hint="eastAsia"/>
                <w:color w:val="FF0000"/>
                <w:spacing w:val="-2"/>
                <w:u w:val="single"/>
              </w:rPr>
              <w:t>第二學第</w:t>
            </w:r>
            <w:r w:rsidRPr="00C3644A">
              <w:rPr>
                <w:rFonts w:ascii="Times New Roman" w:eastAsia="標楷體" w:hAnsi="Times New Roman" w:cs="Times New Roman" w:hint="eastAsia"/>
                <w:color w:val="FF0000"/>
                <w:spacing w:val="-2"/>
                <w:u w:val="single"/>
              </w:rPr>
              <w:t>14</w:t>
            </w:r>
            <w:r w:rsidRPr="00C3644A">
              <w:rPr>
                <w:rFonts w:ascii="Times New Roman" w:eastAsia="標楷體" w:hAnsi="Times New Roman" w:cs="Times New Roman" w:hint="eastAsia"/>
                <w:color w:val="FF0000"/>
                <w:spacing w:val="-2"/>
                <w:u w:val="single"/>
              </w:rPr>
              <w:t>周</w:t>
            </w:r>
            <w:r w:rsidRPr="00EA38EA">
              <w:rPr>
                <w:rFonts w:ascii="Times New Roman" w:eastAsia="標楷體" w:hAnsi="Times New Roman" w:cs="Times New Roman"/>
                <w:spacing w:val="-2"/>
              </w:rPr>
              <w:t>前</w:t>
            </w:r>
            <w:r w:rsidRPr="00EA38EA">
              <w:rPr>
                <w:rFonts w:ascii="Times New Roman" w:eastAsia="標楷體" w:hAnsi="Times New Roman" w:cs="Times New Roman"/>
                <w:spacing w:val="-4"/>
              </w:rPr>
              <w:t>為止。</w:t>
            </w:r>
          </w:p>
          <w:p w14:paraId="4809FC33" w14:textId="77777777" w:rsidR="001874E6" w:rsidRPr="00EA38EA" w:rsidRDefault="001874E6" w:rsidP="00882992">
            <w:pPr>
              <w:pStyle w:val="a3"/>
              <w:spacing w:line="196" w:lineRule="auto"/>
              <w:ind w:left="1341" w:right="145" w:hanging="720"/>
              <w:rPr>
                <w:rFonts w:ascii="Times New Roman" w:eastAsia="標楷體" w:hAnsi="Times New Roman" w:cs="Times New Roman"/>
              </w:rPr>
            </w:pPr>
            <w:r w:rsidRPr="00EA38EA">
              <w:rPr>
                <w:rFonts w:ascii="Times New Roman" w:eastAsia="標楷體" w:hAnsi="Times New Roman" w:cs="Times New Roman"/>
                <w:spacing w:val="-2"/>
              </w:rPr>
              <w:t>（</w:t>
            </w:r>
            <w:r>
              <w:rPr>
                <w:rFonts w:ascii="Times New Roman" w:eastAsia="標楷體" w:hAnsi="Times New Roman" w:cs="Times New Roman" w:hint="eastAsia"/>
                <w:spacing w:val="-2"/>
              </w:rPr>
              <w:t>二</w:t>
            </w:r>
            <w:r w:rsidRPr="00EA38EA">
              <w:rPr>
                <w:rFonts w:ascii="Times New Roman" w:eastAsia="標楷體" w:hAnsi="Times New Roman" w:cs="Times New Roman"/>
                <w:spacing w:val="-2"/>
              </w:rPr>
              <w:t>）學生應於</w:t>
            </w:r>
            <w:r w:rsidRPr="00C3644A">
              <w:rPr>
                <w:rFonts w:ascii="Times New Roman" w:eastAsia="標楷體" w:hAnsi="Times New Roman" w:cs="Times New Roman" w:hint="eastAsia"/>
                <w:color w:val="FF0000"/>
                <w:spacing w:val="-2"/>
                <w:u w:val="single"/>
              </w:rPr>
              <w:t>四年級第二學</w:t>
            </w:r>
            <w:r>
              <w:rPr>
                <w:rFonts w:ascii="Times New Roman" w:eastAsia="標楷體" w:hAnsi="Times New Roman" w:cs="Times New Roman" w:hint="eastAsia"/>
                <w:color w:val="FF0000"/>
                <w:spacing w:val="-2"/>
                <w:u w:val="single"/>
              </w:rPr>
              <w:t>期</w:t>
            </w:r>
            <w:r w:rsidRPr="00C3644A">
              <w:rPr>
                <w:rFonts w:ascii="Times New Roman" w:eastAsia="標楷體" w:hAnsi="Times New Roman" w:cs="Times New Roman" w:hint="eastAsia"/>
                <w:color w:val="FF0000"/>
                <w:spacing w:val="-2"/>
                <w:u w:val="single"/>
              </w:rPr>
              <w:t>第</w:t>
            </w:r>
            <w:r w:rsidRPr="00C3644A">
              <w:rPr>
                <w:rFonts w:ascii="Times New Roman" w:eastAsia="標楷體" w:hAnsi="Times New Roman" w:cs="Times New Roman"/>
                <w:color w:val="FF0000"/>
                <w:spacing w:val="-2"/>
                <w:u w:val="single"/>
              </w:rPr>
              <w:t>1</w:t>
            </w:r>
            <w:r>
              <w:rPr>
                <w:rFonts w:ascii="Times New Roman" w:eastAsia="標楷體" w:hAnsi="Times New Roman" w:cs="Times New Roman" w:hint="eastAsia"/>
                <w:color w:val="FF0000"/>
                <w:spacing w:val="-2"/>
                <w:u w:val="single"/>
              </w:rPr>
              <w:t>4</w:t>
            </w:r>
            <w:r w:rsidRPr="00C3644A">
              <w:rPr>
                <w:rFonts w:ascii="Times New Roman" w:eastAsia="標楷體" w:hAnsi="Times New Roman" w:cs="Times New Roman"/>
                <w:color w:val="FF0000"/>
                <w:spacing w:val="-2"/>
                <w:u w:val="single"/>
              </w:rPr>
              <w:t>周前</w:t>
            </w:r>
            <w:r w:rsidRPr="00EA38EA">
              <w:rPr>
                <w:rFonts w:ascii="Times New Roman" w:eastAsia="標楷體" w:hAnsi="Times New Roman" w:cs="Times New Roman"/>
                <w:spacing w:val="-2"/>
              </w:rPr>
              <w:t>，依規定登入學校「學生證照及專業能力系統</w:t>
            </w:r>
            <w:r>
              <w:rPr>
                <w:rFonts w:ascii="Times New Roman" w:eastAsia="標楷體" w:hAnsi="Times New Roman" w:cs="Times New Roman" w:hint="eastAsia"/>
                <w:spacing w:val="-2"/>
              </w:rPr>
              <w:t>(</w:t>
            </w:r>
            <w:r w:rsidRPr="00EA38EA">
              <w:rPr>
                <w:rFonts w:ascii="Times New Roman" w:eastAsia="標楷體" w:hAnsi="Times New Roman" w:cs="Times New Roman"/>
                <w:spacing w:val="-2"/>
              </w:rPr>
              <w:t>校務學生資訊系統）」，完成線上申請，並通過本系線上審核。</w:t>
            </w:r>
          </w:p>
          <w:p w14:paraId="421CFF81" w14:textId="77777777" w:rsidR="001874E6" w:rsidRPr="00BF1D4E" w:rsidRDefault="001874E6" w:rsidP="00882992">
            <w:pPr>
              <w:spacing w:line="196" w:lineRule="auto"/>
              <w:ind w:right="222"/>
              <w:rPr>
                <w:rFonts w:eastAsia="標楷體"/>
                <w:spacing w:val="-2"/>
              </w:rPr>
            </w:pPr>
          </w:p>
        </w:tc>
        <w:tc>
          <w:tcPr>
            <w:tcW w:w="1941" w:type="pct"/>
            <w:shd w:val="clear" w:color="auto" w:fill="auto"/>
          </w:tcPr>
          <w:p w14:paraId="6D82BC92" w14:textId="77777777" w:rsidR="001874E6" w:rsidRPr="00D4505E" w:rsidRDefault="001874E6" w:rsidP="00882992">
            <w:pPr>
              <w:adjustRightInd w:val="0"/>
              <w:spacing w:beforeLines="50" w:before="120" w:line="240" w:lineRule="atLeast"/>
              <w:ind w:left="440" w:hangingChars="200" w:hanging="440"/>
              <w:rPr>
                <w:rFonts w:eastAsia="標楷體"/>
                <w:szCs w:val="23"/>
              </w:rPr>
            </w:pPr>
            <w:r w:rsidRPr="00D4505E">
              <w:rPr>
                <w:rFonts w:eastAsia="標楷體"/>
                <w:szCs w:val="23"/>
              </w:rPr>
              <w:lastRenderedPageBreak/>
              <w:t>四、課程評分方法：</w:t>
            </w:r>
          </w:p>
          <w:p w14:paraId="4B891C88" w14:textId="77777777" w:rsidR="001874E6" w:rsidRPr="00BF1D4E" w:rsidRDefault="001874E6" w:rsidP="00882992">
            <w:pPr>
              <w:adjustRightInd w:val="0"/>
              <w:spacing w:line="240" w:lineRule="atLeast"/>
              <w:ind w:leftChars="200" w:left="1100" w:hangingChars="300" w:hanging="660"/>
              <w:rPr>
                <w:rFonts w:eastAsia="標楷體"/>
                <w:strike/>
                <w:color w:val="FF0000"/>
                <w:szCs w:val="23"/>
              </w:rPr>
            </w:pPr>
            <w:r w:rsidRPr="00BF1D4E">
              <w:rPr>
                <w:rFonts w:eastAsia="標楷體"/>
                <w:strike/>
                <w:color w:val="FF0000"/>
                <w:szCs w:val="23"/>
              </w:rPr>
              <w:lastRenderedPageBreak/>
              <w:t>（一）課程基本分數為</w:t>
            </w:r>
            <w:r w:rsidRPr="00BF1D4E">
              <w:rPr>
                <w:rFonts w:eastAsia="標楷體"/>
                <w:strike/>
                <w:color w:val="FF0000"/>
                <w:szCs w:val="23"/>
              </w:rPr>
              <w:t>45</w:t>
            </w:r>
            <w:r w:rsidRPr="00BF1D4E">
              <w:rPr>
                <w:rFonts w:eastAsia="標楷體"/>
                <w:strike/>
                <w:color w:val="FF0000"/>
                <w:szCs w:val="23"/>
              </w:rPr>
              <w:t>分，若已達專業能力畢業門檻，則以</w:t>
            </w:r>
            <w:r w:rsidRPr="00BF1D4E">
              <w:rPr>
                <w:rFonts w:eastAsia="標楷體"/>
                <w:strike/>
                <w:color w:val="FF0000"/>
                <w:szCs w:val="23"/>
              </w:rPr>
              <w:t>70</w:t>
            </w:r>
            <w:r w:rsidRPr="00BF1D4E">
              <w:rPr>
                <w:rFonts w:eastAsia="標楷體"/>
                <w:strike/>
                <w:color w:val="FF0000"/>
                <w:szCs w:val="23"/>
              </w:rPr>
              <w:t>分為基準往上累加，本系學生所考取之證照必須符合本要點第三項規定，已達畢業門檻後，取得丙級之各項證照者各外加</w:t>
            </w:r>
            <w:r w:rsidRPr="00BF1D4E">
              <w:rPr>
                <w:rFonts w:eastAsia="標楷體"/>
                <w:strike/>
                <w:color w:val="FF0000"/>
                <w:szCs w:val="23"/>
              </w:rPr>
              <w:t>5</w:t>
            </w:r>
            <w:r w:rsidRPr="00BF1D4E">
              <w:rPr>
                <w:rFonts w:eastAsia="標楷體"/>
                <w:strike/>
                <w:color w:val="FF0000"/>
                <w:szCs w:val="23"/>
              </w:rPr>
              <w:t>分，取得乙級之各項證照者各外加</w:t>
            </w:r>
            <w:r w:rsidRPr="00BF1D4E">
              <w:rPr>
                <w:rFonts w:eastAsia="標楷體"/>
                <w:strike/>
                <w:color w:val="FF0000"/>
                <w:szCs w:val="23"/>
              </w:rPr>
              <w:t>15</w:t>
            </w:r>
            <w:r w:rsidRPr="00BF1D4E">
              <w:rPr>
                <w:rFonts w:eastAsia="標楷體"/>
                <w:strike/>
                <w:color w:val="FF0000"/>
                <w:szCs w:val="23"/>
              </w:rPr>
              <w:t>分，取得甲級之各項證照者各外加</w:t>
            </w:r>
            <w:r w:rsidRPr="00BF1D4E">
              <w:rPr>
                <w:rFonts w:eastAsia="標楷體"/>
                <w:strike/>
                <w:color w:val="FF0000"/>
                <w:szCs w:val="23"/>
              </w:rPr>
              <w:t>30</w:t>
            </w:r>
            <w:r w:rsidRPr="00BF1D4E">
              <w:rPr>
                <w:rFonts w:eastAsia="標楷體"/>
                <w:strike/>
                <w:color w:val="FF0000"/>
                <w:szCs w:val="23"/>
              </w:rPr>
              <w:t>分。惟全民英檢初級或等同教育部相關規定之英文檢定為基本要求，不列入基本加分項目。</w:t>
            </w:r>
          </w:p>
          <w:p w14:paraId="66187208" w14:textId="77777777" w:rsidR="001874E6" w:rsidRPr="00BF1D4E" w:rsidRDefault="001874E6" w:rsidP="00882992">
            <w:pPr>
              <w:adjustRightInd w:val="0"/>
              <w:spacing w:line="240" w:lineRule="atLeast"/>
              <w:ind w:leftChars="200" w:left="1100" w:hangingChars="300" w:hanging="660"/>
              <w:rPr>
                <w:rFonts w:eastAsia="標楷體"/>
                <w:strike/>
                <w:color w:val="FF0000"/>
                <w:szCs w:val="23"/>
              </w:rPr>
            </w:pPr>
            <w:r w:rsidRPr="00BF1D4E">
              <w:rPr>
                <w:rFonts w:eastAsia="標楷體"/>
                <w:strike/>
                <w:color w:val="FF0000"/>
                <w:szCs w:val="23"/>
              </w:rPr>
              <w:t>（二）分數採累計方式計算，最高分為</w:t>
            </w:r>
            <w:r w:rsidRPr="00BF1D4E">
              <w:rPr>
                <w:rFonts w:eastAsia="標楷體"/>
                <w:strike/>
                <w:color w:val="FF0000"/>
                <w:szCs w:val="23"/>
              </w:rPr>
              <w:t>100</w:t>
            </w:r>
            <w:r w:rsidRPr="00BF1D4E">
              <w:rPr>
                <w:rFonts w:eastAsia="標楷體"/>
                <w:strike/>
                <w:color w:val="FF0000"/>
                <w:szCs w:val="23"/>
              </w:rPr>
              <w:t>分。</w:t>
            </w:r>
          </w:p>
          <w:p w14:paraId="52DB9AEF" w14:textId="77777777" w:rsidR="001874E6" w:rsidRPr="00D4505E" w:rsidRDefault="001874E6" w:rsidP="00882992">
            <w:pPr>
              <w:adjustRightInd w:val="0"/>
              <w:spacing w:line="240" w:lineRule="atLeast"/>
              <w:ind w:leftChars="200" w:left="1100" w:hangingChars="300" w:hanging="660"/>
              <w:rPr>
                <w:rFonts w:eastAsia="標楷體"/>
                <w:szCs w:val="23"/>
              </w:rPr>
            </w:pPr>
            <w:r w:rsidRPr="00D4505E">
              <w:rPr>
                <w:rFonts w:eastAsia="標楷體"/>
                <w:szCs w:val="23"/>
              </w:rPr>
              <w:t>（三）證照採計時間自四技一年級上學期開始，至四年級</w:t>
            </w:r>
            <w:r w:rsidRPr="00BF1D4E">
              <w:rPr>
                <w:rFonts w:eastAsia="標楷體"/>
                <w:strike/>
                <w:color w:val="FF0000"/>
                <w:szCs w:val="23"/>
              </w:rPr>
              <w:t>「財金專業證照」課程結束前一週</w:t>
            </w:r>
            <w:r w:rsidRPr="00D4505E">
              <w:rPr>
                <w:rFonts w:eastAsia="標楷體"/>
                <w:szCs w:val="23"/>
              </w:rPr>
              <w:t>為止。</w:t>
            </w:r>
          </w:p>
          <w:p w14:paraId="4DD3B098" w14:textId="77777777" w:rsidR="001874E6" w:rsidRPr="00D4505E" w:rsidRDefault="001874E6" w:rsidP="00882992">
            <w:pPr>
              <w:adjustRightInd w:val="0"/>
              <w:spacing w:line="240" w:lineRule="atLeast"/>
              <w:ind w:leftChars="200" w:left="1100" w:hangingChars="300" w:hanging="660"/>
              <w:rPr>
                <w:rFonts w:eastAsia="標楷體"/>
                <w:szCs w:val="23"/>
              </w:rPr>
            </w:pPr>
            <w:r w:rsidRPr="00D4505E">
              <w:rPr>
                <w:rFonts w:eastAsia="標楷體"/>
                <w:szCs w:val="23"/>
              </w:rPr>
              <w:t>（四）學生應於</w:t>
            </w:r>
            <w:r w:rsidRPr="00D4505E">
              <w:rPr>
                <w:rFonts w:eastAsia="標楷體"/>
                <w:strike/>
                <w:color w:val="FF0000"/>
                <w:szCs w:val="23"/>
              </w:rPr>
              <w:t>課程結束前一週</w:t>
            </w:r>
            <w:r w:rsidRPr="00D4505E">
              <w:rPr>
                <w:rFonts w:eastAsia="標楷體"/>
                <w:szCs w:val="23"/>
              </w:rPr>
              <w:t>，依規定登入學校「學生證照及專業能力系統（校務學生資訊系統）」，完成線上申請，並通過本系線上審核。</w:t>
            </w:r>
          </w:p>
          <w:p w14:paraId="4D2A9507" w14:textId="77777777" w:rsidR="001874E6" w:rsidRPr="00D4505E" w:rsidRDefault="001874E6" w:rsidP="00882992">
            <w:pPr>
              <w:widowControl/>
              <w:rPr>
                <w:rFonts w:ascii="標楷體" w:eastAsia="標楷體" w:hAnsi="標楷體"/>
                <w:color w:val="000000"/>
              </w:rPr>
            </w:pPr>
          </w:p>
        </w:tc>
        <w:tc>
          <w:tcPr>
            <w:tcW w:w="747" w:type="pct"/>
            <w:shd w:val="clear" w:color="auto" w:fill="auto"/>
          </w:tcPr>
          <w:p w14:paraId="75A41744" w14:textId="77777777" w:rsidR="001874E6" w:rsidRPr="00D4505E" w:rsidRDefault="001874E6" w:rsidP="00882992">
            <w:pPr>
              <w:widowControl/>
              <w:rPr>
                <w:rFonts w:ascii="標楷體" w:eastAsia="標楷體" w:hAnsi="標楷體"/>
                <w:color w:val="000000"/>
              </w:rPr>
            </w:pPr>
            <w:r w:rsidRPr="00D4505E">
              <w:rPr>
                <w:rFonts w:ascii="標楷體" w:eastAsia="標楷體" w:hAnsi="標楷體" w:hint="eastAsia"/>
                <w:color w:val="000000"/>
                <w:lang w:eastAsia="zh-HK"/>
              </w:rPr>
              <w:lastRenderedPageBreak/>
              <w:t>新增修訂文字</w:t>
            </w:r>
          </w:p>
        </w:tc>
      </w:tr>
      <w:tr w:rsidR="001874E6" w:rsidRPr="00D4505E" w14:paraId="6297E681" w14:textId="77777777" w:rsidTr="00882992">
        <w:tc>
          <w:tcPr>
            <w:tcW w:w="2312" w:type="pct"/>
            <w:shd w:val="clear" w:color="auto" w:fill="auto"/>
          </w:tcPr>
          <w:p w14:paraId="0B7F63CB" w14:textId="77777777" w:rsidR="001874E6" w:rsidRPr="00D4505E" w:rsidRDefault="001874E6" w:rsidP="00882992">
            <w:pPr>
              <w:spacing w:before="16" w:line="196" w:lineRule="auto"/>
              <w:ind w:left="1341" w:right="222" w:hanging="720"/>
              <w:rPr>
                <w:rFonts w:eastAsia="標楷體"/>
                <w:spacing w:val="-2"/>
              </w:rPr>
            </w:pPr>
          </w:p>
        </w:tc>
        <w:tc>
          <w:tcPr>
            <w:tcW w:w="1941" w:type="pct"/>
            <w:shd w:val="clear" w:color="auto" w:fill="auto"/>
          </w:tcPr>
          <w:p w14:paraId="31241B3E" w14:textId="77777777" w:rsidR="001874E6" w:rsidRPr="00E144CA" w:rsidRDefault="001874E6" w:rsidP="00882992">
            <w:pPr>
              <w:adjustRightInd w:val="0"/>
              <w:spacing w:beforeLines="50" w:before="120" w:line="240" w:lineRule="atLeast"/>
              <w:ind w:left="389" w:hangingChars="177" w:hanging="389"/>
              <w:rPr>
                <w:rFonts w:eastAsia="標楷體"/>
                <w:strike/>
                <w:szCs w:val="23"/>
              </w:rPr>
            </w:pPr>
            <w:r w:rsidRPr="00E144CA">
              <w:rPr>
                <w:rFonts w:eastAsia="標楷體"/>
                <w:strike/>
                <w:szCs w:val="23"/>
              </w:rPr>
              <w:t>五、除財金專業證照的基本需求外，亦鼓勵學生參與進階英文及電腦相關檢定以提昇能力，惟學生需先達課程基本需求專業證照</w:t>
            </w:r>
            <w:r w:rsidRPr="00E144CA">
              <w:rPr>
                <w:rFonts w:eastAsia="標楷體"/>
                <w:strike/>
                <w:szCs w:val="23"/>
              </w:rPr>
              <w:t>3</w:t>
            </w:r>
            <w:r w:rsidRPr="00E144CA">
              <w:rPr>
                <w:rFonts w:eastAsia="標楷體"/>
                <w:strike/>
                <w:szCs w:val="23"/>
              </w:rPr>
              <w:t>張以上，才適用以下加分辦法：</w:t>
            </w:r>
          </w:p>
          <w:p w14:paraId="5135F1B7" w14:textId="77777777" w:rsidR="001874E6" w:rsidRPr="00E144CA" w:rsidRDefault="001874E6" w:rsidP="00882992">
            <w:pPr>
              <w:adjustRightInd w:val="0"/>
              <w:spacing w:line="240" w:lineRule="atLeast"/>
              <w:ind w:leftChars="200" w:left="1100" w:hangingChars="300" w:hanging="660"/>
              <w:rPr>
                <w:rFonts w:eastAsia="標楷體"/>
                <w:strike/>
                <w:szCs w:val="23"/>
              </w:rPr>
            </w:pPr>
            <w:r w:rsidRPr="00E144CA">
              <w:rPr>
                <w:rFonts w:eastAsia="標楷體"/>
                <w:strike/>
                <w:szCs w:val="23"/>
              </w:rPr>
              <w:t>（一）進階英文相關檢定：取得乙級之各項證照者加</w:t>
            </w:r>
            <w:r w:rsidRPr="00E144CA">
              <w:rPr>
                <w:rFonts w:eastAsia="標楷體"/>
                <w:strike/>
                <w:szCs w:val="23"/>
              </w:rPr>
              <w:t>15</w:t>
            </w:r>
            <w:r w:rsidRPr="00E144CA">
              <w:rPr>
                <w:rFonts w:eastAsia="標楷體"/>
                <w:strike/>
                <w:szCs w:val="23"/>
              </w:rPr>
              <w:t>分，取得甲級之各項證照者加</w:t>
            </w:r>
            <w:r w:rsidRPr="00E144CA">
              <w:rPr>
                <w:rFonts w:eastAsia="標楷體"/>
                <w:strike/>
                <w:szCs w:val="23"/>
              </w:rPr>
              <w:t>30</w:t>
            </w:r>
            <w:r w:rsidRPr="00E144CA">
              <w:rPr>
                <w:rFonts w:eastAsia="標楷體"/>
                <w:strike/>
                <w:szCs w:val="23"/>
              </w:rPr>
              <w:t>分（請參考財務金融系「</w:t>
            </w:r>
            <w:r w:rsidRPr="00E144CA">
              <w:rPr>
                <w:rFonts w:eastAsia="標楷體"/>
                <w:strike/>
                <w:color w:val="FF0000"/>
                <w:szCs w:val="23"/>
              </w:rPr>
              <w:t>學生專業</w:t>
            </w:r>
            <w:r w:rsidRPr="00E144CA">
              <w:rPr>
                <w:rFonts w:eastAsia="標楷體"/>
                <w:strike/>
                <w:szCs w:val="23"/>
              </w:rPr>
              <w:t>證照對照表」所列之證照）。</w:t>
            </w:r>
          </w:p>
          <w:p w14:paraId="1D86CB4E" w14:textId="77777777" w:rsidR="001874E6" w:rsidRPr="00E144CA" w:rsidRDefault="001874E6" w:rsidP="00882992">
            <w:pPr>
              <w:adjustRightInd w:val="0"/>
              <w:spacing w:line="240" w:lineRule="atLeast"/>
              <w:ind w:leftChars="200" w:left="1100" w:hangingChars="300" w:hanging="660"/>
              <w:rPr>
                <w:rFonts w:eastAsia="標楷體"/>
                <w:strike/>
                <w:szCs w:val="23"/>
              </w:rPr>
            </w:pPr>
            <w:r w:rsidRPr="00E144CA">
              <w:rPr>
                <w:rFonts w:eastAsia="標楷體"/>
                <w:strike/>
                <w:szCs w:val="23"/>
              </w:rPr>
              <w:t>（二）電腦相關檢定：取得丙級之各項證照者加</w:t>
            </w:r>
            <w:r w:rsidRPr="00E144CA">
              <w:rPr>
                <w:rFonts w:eastAsia="標楷體"/>
                <w:strike/>
                <w:szCs w:val="23"/>
              </w:rPr>
              <w:t>5</w:t>
            </w:r>
            <w:r w:rsidRPr="00E144CA">
              <w:rPr>
                <w:rFonts w:eastAsia="標楷體"/>
                <w:strike/>
                <w:szCs w:val="23"/>
              </w:rPr>
              <w:t>分，取得乙級之各項證照者加</w:t>
            </w:r>
            <w:r w:rsidRPr="00E144CA">
              <w:rPr>
                <w:rFonts w:eastAsia="標楷體"/>
                <w:strike/>
                <w:szCs w:val="23"/>
              </w:rPr>
              <w:t>15</w:t>
            </w:r>
            <w:r w:rsidRPr="00E144CA">
              <w:rPr>
                <w:rFonts w:eastAsia="標楷體"/>
                <w:strike/>
                <w:szCs w:val="23"/>
              </w:rPr>
              <w:t>分，取得甲級之各項證照者加</w:t>
            </w:r>
            <w:r w:rsidRPr="00E144CA">
              <w:rPr>
                <w:rFonts w:eastAsia="標楷體"/>
                <w:strike/>
                <w:szCs w:val="23"/>
              </w:rPr>
              <w:t>30</w:t>
            </w:r>
            <w:r w:rsidRPr="00E144CA">
              <w:rPr>
                <w:rFonts w:eastAsia="標楷體"/>
                <w:strike/>
                <w:szCs w:val="23"/>
              </w:rPr>
              <w:t>分（請參考財務金融系「</w:t>
            </w:r>
            <w:r w:rsidRPr="00E144CA">
              <w:rPr>
                <w:rFonts w:eastAsia="標楷體"/>
                <w:strike/>
                <w:color w:val="FF0000"/>
                <w:szCs w:val="23"/>
              </w:rPr>
              <w:t>學生專業</w:t>
            </w:r>
            <w:r w:rsidRPr="00E144CA">
              <w:rPr>
                <w:rFonts w:eastAsia="標楷體"/>
                <w:strike/>
                <w:szCs w:val="23"/>
              </w:rPr>
              <w:t>證照對照表」所列之證照）。</w:t>
            </w:r>
          </w:p>
          <w:p w14:paraId="5732304C" w14:textId="77777777" w:rsidR="001874E6" w:rsidRPr="00D4505E" w:rsidRDefault="001874E6" w:rsidP="00882992">
            <w:pPr>
              <w:widowControl/>
              <w:rPr>
                <w:rFonts w:ascii="標楷體" w:eastAsia="標楷體" w:hAnsi="標楷體"/>
                <w:color w:val="000000"/>
              </w:rPr>
            </w:pPr>
          </w:p>
        </w:tc>
        <w:tc>
          <w:tcPr>
            <w:tcW w:w="747" w:type="pct"/>
            <w:shd w:val="clear" w:color="auto" w:fill="auto"/>
          </w:tcPr>
          <w:p w14:paraId="3B73BFF5" w14:textId="77777777" w:rsidR="001874E6" w:rsidRPr="00D4505E" w:rsidRDefault="001874E6" w:rsidP="00882992">
            <w:pPr>
              <w:widowControl/>
              <w:rPr>
                <w:rFonts w:ascii="標楷體" w:eastAsia="標楷體" w:hAnsi="標楷體"/>
                <w:color w:val="000000"/>
              </w:rPr>
            </w:pPr>
            <w:r>
              <w:rPr>
                <w:rFonts w:ascii="標楷體" w:eastAsia="標楷體" w:hAnsi="標楷體" w:hint="eastAsia"/>
                <w:color w:val="000000"/>
                <w:lang w:eastAsia="zh-HK"/>
              </w:rPr>
              <w:t>刪除</w:t>
            </w:r>
          </w:p>
        </w:tc>
      </w:tr>
      <w:tr w:rsidR="001874E6" w:rsidRPr="00D4505E" w14:paraId="00E00D0E" w14:textId="77777777" w:rsidTr="00882992">
        <w:tc>
          <w:tcPr>
            <w:tcW w:w="2312" w:type="pct"/>
            <w:shd w:val="clear" w:color="auto" w:fill="auto"/>
          </w:tcPr>
          <w:p w14:paraId="7872CE28" w14:textId="77777777" w:rsidR="001874E6" w:rsidRPr="00EA38EA" w:rsidRDefault="001874E6" w:rsidP="00882992">
            <w:pPr>
              <w:pStyle w:val="a3"/>
              <w:spacing w:before="173" w:line="196" w:lineRule="auto"/>
              <w:ind w:left="566" w:right="287" w:hanging="426"/>
              <w:jc w:val="both"/>
              <w:rPr>
                <w:rFonts w:ascii="Times New Roman" w:eastAsia="標楷體" w:hAnsi="Times New Roman" w:cs="Times New Roman"/>
              </w:rPr>
            </w:pPr>
            <w:r w:rsidRPr="001C0D09">
              <w:rPr>
                <w:rFonts w:ascii="Times New Roman" w:eastAsia="標楷體" w:hAnsi="Times New Roman" w:cs="Times New Roman"/>
                <w:color w:val="FF0000"/>
                <w:spacing w:val="-2"/>
              </w:rPr>
              <w:t>五</w:t>
            </w:r>
            <w:r w:rsidRPr="00EA38EA">
              <w:rPr>
                <w:rFonts w:ascii="Times New Roman" w:eastAsia="標楷體" w:hAnsi="Times New Roman" w:cs="Times New Roman"/>
                <w:spacing w:val="-2"/>
              </w:rPr>
              <w:t>、應屆畢業生若未於四年級</w:t>
            </w:r>
            <w:r w:rsidRPr="00C3644A">
              <w:rPr>
                <w:rFonts w:ascii="Times New Roman" w:eastAsia="標楷體" w:hAnsi="Times New Roman" w:cs="Times New Roman" w:hint="eastAsia"/>
                <w:color w:val="FF0000"/>
                <w:spacing w:val="-2"/>
                <w:u w:val="single"/>
              </w:rPr>
              <w:t>第二學</w:t>
            </w:r>
            <w:r>
              <w:rPr>
                <w:rFonts w:ascii="Times New Roman" w:eastAsia="標楷體" w:hAnsi="Times New Roman" w:cs="Times New Roman" w:hint="eastAsia"/>
                <w:color w:val="FF0000"/>
                <w:spacing w:val="-2"/>
                <w:u w:val="single"/>
              </w:rPr>
              <w:t>期</w:t>
            </w:r>
            <w:r w:rsidRPr="00C3644A">
              <w:rPr>
                <w:rFonts w:ascii="Times New Roman" w:eastAsia="標楷體" w:hAnsi="Times New Roman" w:cs="Times New Roman" w:hint="eastAsia"/>
                <w:color w:val="FF0000"/>
                <w:spacing w:val="-2"/>
                <w:u w:val="single"/>
              </w:rPr>
              <w:t>第</w:t>
            </w:r>
            <w:r w:rsidRPr="00C3644A">
              <w:rPr>
                <w:rFonts w:ascii="Times New Roman" w:eastAsia="標楷體" w:hAnsi="Times New Roman" w:cs="Times New Roman"/>
                <w:color w:val="FF0000"/>
                <w:spacing w:val="-2"/>
                <w:u w:val="single"/>
              </w:rPr>
              <w:t>1</w:t>
            </w:r>
            <w:r>
              <w:rPr>
                <w:rFonts w:ascii="Times New Roman" w:eastAsia="標楷體" w:hAnsi="Times New Roman" w:cs="Times New Roman" w:hint="eastAsia"/>
                <w:color w:val="FF0000"/>
                <w:spacing w:val="-2"/>
                <w:u w:val="single"/>
              </w:rPr>
              <w:t>4</w:t>
            </w:r>
            <w:r w:rsidRPr="00C3644A">
              <w:rPr>
                <w:rFonts w:ascii="Times New Roman" w:eastAsia="標楷體" w:hAnsi="Times New Roman" w:cs="Times New Roman"/>
                <w:color w:val="FF0000"/>
                <w:spacing w:val="-2"/>
                <w:u w:val="single"/>
              </w:rPr>
              <w:t>周前</w:t>
            </w:r>
            <w:r w:rsidRPr="00076EF5">
              <w:rPr>
                <w:rFonts w:ascii="Times New Roman" w:eastAsia="標楷體" w:hAnsi="Times New Roman" w:cs="Times New Roman" w:hint="eastAsia"/>
                <w:color w:val="FF0000"/>
                <w:spacing w:val="-2"/>
                <w:u w:val="single"/>
              </w:rPr>
              <w:t>上傳</w:t>
            </w:r>
            <w:r w:rsidRPr="00076EF5">
              <w:rPr>
                <w:rFonts w:ascii="Times New Roman" w:eastAsia="標楷體" w:hAnsi="Times New Roman" w:cs="Times New Roman" w:hint="eastAsia"/>
                <w:color w:val="FF0000"/>
                <w:spacing w:val="-2"/>
                <w:u w:val="single"/>
              </w:rPr>
              <w:t>3</w:t>
            </w:r>
            <w:r w:rsidRPr="00076EF5">
              <w:rPr>
                <w:rFonts w:ascii="Times New Roman" w:eastAsia="標楷體" w:hAnsi="Times New Roman" w:cs="Times New Roman" w:hint="eastAsia"/>
                <w:color w:val="FF0000"/>
                <w:spacing w:val="-2"/>
                <w:u w:val="single"/>
              </w:rPr>
              <w:t>張財金專業證照，將無法準時通過畢業門檻；</w:t>
            </w:r>
            <w:r w:rsidRPr="00076EF5">
              <w:rPr>
                <w:rFonts w:ascii="Times New Roman" w:eastAsia="標楷體" w:hAnsi="Times New Roman" w:cs="Times New Roman"/>
                <w:color w:val="FF0000"/>
                <w:spacing w:val="-2"/>
                <w:u w:val="single"/>
              </w:rPr>
              <w:t>學生</w:t>
            </w:r>
            <w:r w:rsidRPr="00076EF5">
              <w:rPr>
                <w:rFonts w:ascii="Times New Roman" w:eastAsia="標楷體" w:hAnsi="Times New Roman" w:cs="Times New Roman" w:hint="eastAsia"/>
                <w:color w:val="FF0000"/>
                <w:spacing w:val="-2"/>
                <w:u w:val="single"/>
              </w:rPr>
              <w:t>若於</w:t>
            </w:r>
            <w:r>
              <w:rPr>
                <w:rFonts w:ascii="Times New Roman" w:eastAsia="標楷體" w:hAnsi="Times New Roman" w:cs="Times New Roman" w:hint="eastAsia"/>
                <w:color w:val="FF0000"/>
                <w:spacing w:val="-2"/>
                <w:u w:val="single"/>
              </w:rPr>
              <w:t>該年</w:t>
            </w:r>
            <w:r w:rsidRPr="00076EF5">
              <w:rPr>
                <w:rFonts w:ascii="Times New Roman" w:eastAsia="標楷體" w:hAnsi="Times New Roman" w:cs="Times New Roman" w:hint="eastAsia"/>
                <w:color w:val="FF0000"/>
                <w:spacing w:val="-2"/>
                <w:u w:val="single"/>
              </w:rPr>
              <w:t>8</w:t>
            </w:r>
            <w:r w:rsidRPr="00076EF5">
              <w:rPr>
                <w:rFonts w:ascii="Times New Roman" w:eastAsia="標楷體" w:hAnsi="Times New Roman" w:cs="Times New Roman" w:hint="eastAsia"/>
                <w:color w:val="FF0000"/>
                <w:spacing w:val="-2"/>
                <w:u w:val="single"/>
              </w:rPr>
              <w:t>月</w:t>
            </w:r>
            <w:r w:rsidRPr="00076EF5">
              <w:rPr>
                <w:rFonts w:ascii="Times New Roman" w:eastAsia="標楷體" w:hAnsi="Times New Roman" w:cs="Times New Roman" w:hint="eastAsia"/>
                <w:color w:val="FF0000"/>
                <w:spacing w:val="-2"/>
                <w:u w:val="single"/>
              </w:rPr>
              <w:t>31</w:t>
            </w:r>
            <w:r w:rsidRPr="00076EF5">
              <w:rPr>
                <w:rFonts w:ascii="Times New Roman" w:eastAsia="標楷體" w:hAnsi="Times New Roman" w:cs="Times New Roman" w:hint="eastAsia"/>
                <w:color w:val="FF0000"/>
                <w:spacing w:val="-2"/>
                <w:u w:val="single"/>
              </w:rPr>
              <w:t>日前</w:t>
            </w:r>
            <w:r w:rsidRPr="00076EF5">
              <w:rPr>
                <w:rFonts w:ascii="Times New Roman" w:eastAsia="標楷體" w:hAnsi="Times New Roman" w:cs="Times New Roman"/>
                <w:color w:val="FF0000"/>
                <w:spacing w:val="-2"/>
                <w:u w:val="single"/>
              </w:rPr>
              <w:t>取得本要點所規定之專業證照，</w:t>
            </w:r>
            <w:r w:rsidRPr="00076EF5">
              <w:rPr>
                <w:rFonts w:ascii="Times New Roman" w:eastAsia="標楷體" w:hAnsi="Times New Roman" w:cs="Times New Roman" w:hint="eastAsia"/>
                <w:color w:val="FF0000"/>
                <w:spacing w:val="-2"/>
                <w:u w:val="single"/>
              </w:rPr>
              <w:t>並完成上傳，學生得於審核後認列通過畢</w:t>
            </w:r>
            <w:r w:rsidRPr="00076EF5">
              <w:rPr>
                <w:rFonts w:ascii="Times New Roman" w:eastAsia="標楷體" w:hAnsi="Times New Roman" w:cs="Times New Roman" w:hint="eastAsia"/>
                <w:color w:val="FF0000"/>
                <w:spacing w:val="-2"/>
                <w:u w:val="single"/>
              </w:rPr>
              <w:lastRenderedPageBreak/>
              <w:t>業門檻</w:t>
            </w:r>
            <w:r w:rsidRPr="00EA38EA">
              <w:rPr>
                <w:rFonts w:ascii="Times New Roman" w:eastAsia="標楷體" w:hAnsi="Times New Roman" w:cs="Times New Roman"/>
                <w:spacing w:val="-2"/>
              </w:rPr>
              <w:t>。應屆畢業生若未於</w:t>
            </w:r>
            <w:r w:rsidRPr="00181638">
              <w:rPr>
                <w:rFonts w:ascii="Times New Roman" w:eastAsia="標楷體" w:hAnsi="Times New Roman" w:cs="Times New Roman" w:hint="eastAsia"/>
                <w:color w:val="FF0000"/>
                <w:spacing w:val="-2"/>
                <w:u w:val="single"/>
              </w:rPr>
              <w:t>該年</w:t>
            </w:r>
            <w:r w:rsidRPr="00EA38EA">
              <w:rPr>
                <w:rFonts w:ascii="Times New Roman" w:eastAsia="標楷體" w:hAnsi="Times New Roman" w:cs="Times New Roman"/>
                <w:spacing w:val="-2"/>
              </w:rPr>
              <w:t>8</w:t>
            </w:r>
            <w:r w:rsidRPr="00EA38EA">
              <w:rPr>
                <w:rFonts w:ascii="Times New Roman" w:eastAsia="標楷體" w:hAnsi="Times New Roman" w:cs="Times New Roman"/>
                <w:spacing w:val="-2"/>
              </w:rPr>
              <w:t>月</w:t>
            </w:r>
            <w:r w:rsidRPr="00EA38EA">
              <w:rPr>
                <w:rFonts w:ascii="Times New Roman" w:eastAsia="標楷體" w:hAnsi="Times New Roman" w:cs="Times New Roman"/>
                <w:spacing w:val="-2"/>
              </w:rPr>
              <w:t>31</w:t>
            </w:r>
            <w:r w:rsidRPr="00EA38EA">
              <w:rPr>
                <w:rFonts w:ascii="Times New Roman" w:eastAsia="標楷體" w:hAnsi="Times New Roman" w:cs="Times New Roman"/>
                <w:spacing w:val="-2"/>
              </w:rPr>
              <w:t>日前取得</w:t>
            </w:r>
            <w:r w:rsidRPr="00076EF5">
              <w:rPr>
                <w:rFonts w:ascii="Times New Roman" w:eastAsia="標楷體" w:hAnsi="Times New Roman" w:cs="Times New Roman" w:hint="eastAsia"/>
                <w:color w:val="FF0000"/>
                <w:spacing w:val="-2"/>
                <w:u w:val="single"/>
              </w:rPr>
              <w:t>、上傳</w:t>
            </w:r>
            <w:r w:rsidRPr="00EA38EA">
              <w:rPr>
                <w:rFonts w:ascii="Times New Roman" w:eastAsia="標楷體" w:hAnsi="Times New Roman" w:cs="Times New Roman"/>
                <w:spacing w:val="-2"/>
              </w:rPr>
              <w:t>本要點規定之證照，</w:t>
            </w:r>
            <w:r w:rsidRPr="00076EF5">
              <w:rPr>
                <w:rFonts w:ascii="Times New Roman" w:eastAsia="標楷體" w:hAnsi="Times New Roman" w:cs="Times New Roman" w:hint="eastAsia"/>
                <w:color w:val="FF0000"/>
                <w:spacing w:val="-2"/>
                <w:u w:val="single"/>
              </w:rPr>
              <w:t>則必須延長修業</w:t>
            </w:r>
            <w:r w:rsidRPr="00EA38EA">
              <w:rPr>
                <w:rFonts w:ascii="Times New Roman" w:eastAsia="標楷體" w:hAnsi="Times New Roman" w:cs="Times New Roman"/>
                <w:spacing w:val="-2"/>
              </w:rPr>
              <w:t>，並須在規定修業年限內，依學校規定辦理註冊，待取得本要點之證照後，始得畢業。</w:t>
            </w:r>
          </w:p>
          <w:p w14:paraId="675BD8ED" w14:textId="77777777" w:rsidR="001874E6" w:rsidRPr="00E144CA" w:rsidRDefault="001874E6" w:rsidP="00882992">
            <w:pPr>
              <w:spacing w:before="175" w:line="196" w:lineRule="auto"/>
              <w:ind w:left="621" w:right="223" w:hanging="481"/>
              <w:rPr>
                <w:rFonts w:eastAsia="標楷體"/>
                <w:spacing w:val="-2"/>
              </w:rPr>
            </w:pPr>
          </w:p>
        </w:tc>
        <w:tc>
          <w:tcPr>
            <w:tcW w:w="1941" w:type="pct"/>
            <w:shd w:val="clear" w:color="auto" w:fill="auto"/>
          </w:tcPr>
          <w:p w14:paraId="499DFACD" w14:textId="77777777" w:rsidR="001874E6" w:rsidRPr="00D4505E" w:rsidRDefault="001874E6" w:rsidP="00882992">
            <w:pPr>
              <w:adjustRightInd w:val="0"/>
              <w:spacing w:beforeLines="50" w:before="120" w:line="240" w:lineRule="atLeast"/>
              <w:ind w:left="440" w:hangingChars="200" w:hanging="440"/>
              <w:rPr>
                <w:rFonts w:eastAsia="標楷體"/>
                <w:szCs w:val="23"/>
              </w:rPr>
            </w:pPr>
            <w:r w:rsidRPr="00E144CA">
              <w:rPr>
                <w:rFonts w:eastAsia="標楷體"/>
                <w:strike/>
                <w:color w:val="FF0000"/>
                <w:szCs w:val="23"/>
              </w:rPr>
              <w:lastRenderedPageBreak/>
              <w:t>六</w:t>
            </w:r>
            <w:r w:rsidRPr="00D4505E">
              <w:rPr>
                <w:rFonts w:eastAsia="標楷體"/>
                <w:szCs w:val="23"/>
              </w:rPr>
              <w:t>、應屆畢業生若未於四年級</w:t>
            </w:r>
            <w:r w:rsidRPr="00D4505E">
              <w:rPr>
                <w:rFonts w:eastAsia="標楷體"/>
                <w:strike/>
                <w:color w:val="FF0000"/>
                <w:szCs w:val="23"/>
              </w:rPr>
              <w:t>下學期課程結束時取得「財金專業證照」課程之學分，該課程以不送成績方式處理；待學生取得本要點所規定之專業證照，再補送成</w:t>
            </w:r>
            <w:r w:rsidRPr="00D4505E">
              <w:rPr>
                <w:rFonts w:eastAsia="標楷體"/>
                <w:strike/>
                <w:color w:val="FF0000"/>
                <w:szCs w:val="23"/>
              </w:rPr>
              <w:lastRenderedPageBreak/>
              <w:t>績。</w:t>
            </w:r>
            <w:r w:rsidRPr="00D4505E">
              <w:rPr>
                <w:rFonts w:eastAsia="標楷體"/>
                <w:szCs w:val="23"/>
              </w:rPr>
              <w:t>應屆畢業生若未於</w:t>
            </w:r>
            <w:r w:rsidRPr="00D4505E">
              <w:rPr>
                <w:rFonts w:eastAsia="標楷體"/>
                <w:szCs w:val="23"/>
              </w:rPr>
              <w:t>8</w:t>
            </w:r>
            <w:r w:rsidRPr="00D4505E">
              <w:rPr>
                <w:rFonts w:eastAsia="標楷體"/>
                <w:szCs w:val="23"/>
              </w:rPr>
              <w:t>月</w:t>
            </w:r>
            <w:r w:rsidRPr="00D4505E">
              <w:rPr>
                <w:rFonts w:eastAsia="標楷體"/>
                <w:szCs w:val="23"/>
              </w:rPr>
              <w:t>31</w:t>
            </w:r>
            <w:r w:rsidRPr="00D4505E">
              <w:rPr>
                <w:rFonts w:eastAsia="標楷體"/>
                <w:szCs w:val="23"/>
              </w:rPr>
              <w:t>日前取得本要點規定之證照，</w:t>
            </w:r>
            <w:r w:rsidRPr="00D4505E">
              <w:rPr>
                <w:rFonts w:eastAsia="標楷體"/>
                <w:strike/>
                <w:color w:val="FF0000"/>
                <w:szCs w:val="23"/>
              </w:rPr>
              <w:t>該課程視為應屆畢業生缺修學分</w:t>
            </w:r>
            <w:r w:rsidRPr="00D4505E">
              <w:rPr>
                <w:rFonts w:eastAsia="標楷體"/>
                <w:szCs w:val="23"/>
              </w:rPr>
              <w:t>，並須在規定修業年限內，依學校規定辦理註冊，待取得本要點之證照後，始得畢業。</w:t>
            </w:r>
          </w:p>
          <w:p w14:paraId="4CAB6A3B" w14:textId="77777777" w:rsidR="001874E6" w:rsidRPr="00D4505E" w:rsidRDefault="001874E6" w:rsidP="00882992">
            <w:pPr>
              <w:widowControl/>
              <w:rPr>
                <w:rFonts w:ascii="標楷體" w:eastAsia="標楷體" w:hAnsi="標楷體"/>
                <w:color w:val="000000"/>
              </w:rPr>
            </w:pPr>
          </w:p>
        </w:tc>
        <w:tc>
          <w:tcPr>
            <w:tcW w:w="747" w:type="pct"/>
            <w:shd w:val="clear" w:color="auto" w:fill="auto"/>
          </w:tcPr>
          <w:p w14:paraId="67173884" w14:textId="77777777" w:rsidR="001874E6" w:rsidRPr="00D4505E" w:rsidRDefault="001874E6" w:rsidP="00882992">
            <w:pPr>
              <w:widowControl/>
              <w:rPr>
                <w:rFonts w:ascii="標楷體" w:eastAsia="標楷體" w:hAnsi="標楷體"/>
                <w:color w:val="000000"/>
              </w:rPr>
            </w:pPr>
            <w:r w:rsidRPr="00D4505E">
              <w:rPr>
                <w:rFonts w:ascii="標楷體" w:eastAsia="標楷體" w:hAnsi="標楷體" w:hint="eastAsia"/>
                <w:color w:val="000000"/>
                <w:lang w:eastAsia="zh-HK"/>
              </w:rPr>
              <w:lastRenderedPageBreak/>
              <w:t>新增修訂文字</w:t>
            </w:r>
          </w:p>
        </w:tc>
      </w:tr>
      <w:tr w:rsidR="001874E6" w:rsidRPr="00D4505E" w14:paraId="369EFABA" w14:textId="77777777" w:rsidTr="00882992">
        <w:tc>
          <w:tcPr>
            <w:tcW w:w="2312" w:type="pct"/>
            <w:shd w:val="clear" w:color="auto" w:fill="auto"/>
          </w:tcPr>
          <w:p w14:paraId="2E61712F" w14:textId="77777777" w:rsidR="001874E6" w:rsidRPr="00D4505E" w:rsidRDefault="001874E6" w:rsidP="00882992">
            <w:pPr>
              <w:spacing w:before="173" w:line="196" w:lineRule="auto"/>
              <w:ind w:left="621" w:right="223" w:hanging="481"/>
              <w:rPr>
                <w:rFonts w:ascii="Calibri" w:eastAsia="標楷體" w:hAnsi="Calibri"/>
                <w:kern w:val="2"/>
              </w:rPr>
            </w:pPr>
            <w:r w:rsidRPr="001C0D09">
              <w:rPr>
                <w:rFonts w:ascii="Calibri" w:eastAsia="標楷體" w:hAnsi="Calibri" w:hint="eastAsia"/>
                <w:color w:val="FF0000"/>
                <w:spacing w:val="-2"/>
                <w:kern w:val="2"/>
                <w:lang w:eastAsia="zh-HK"/>
              </w:rPr>
              <w:lastRenderedPageBreak/>
              <w:t>六</w:t>
            </w:r>
            <w:r w:rsidRPr="001C0D09">
              <w:rPr>
                <w:rFonts w:ascii="Calibri" w:eastAsia="標楷體" w:hAnsi="Calibri"/>
                <w:color w:val="FF0000"/>
                <w:spacing w:val="-2"/>
                <w:kern w:val="2"/>
              </w:rPr>
              <w:t>、</w:t>
            </w:r>
            <w:r w:rsidRPr="001C0D09">
              <w:rPr>
                <w:rFonts w:ascii="Calibri" w:eastAsia="標楷體" w:hAnsi="Calibri" w:hint="eastAsia"/>
                <w:color w:val="FF0000"/>
                <w:spacing w:val="-2"/>
                <w:kern w:val="2"/>
                <w:lang w:eastAsia="zh-HK"/>
              </w:rPr>
              <w:t>身心障礙學生、外國學</w:t>
            </w:r>
            <w:r w:rsidRPr="00611A81">
              <w:rPr>
                <w:rFonts w:ascii="Calibri" w:eastAsia="標楷體" w:hAnsi="Calibri" w:hint="eastAsia"/>
                <w:color w:val="FF0000"/>
                <w:spacing w:val="-2"/>
                <w:kern w:val="2"/>
                <w:lang w:eastAsia="zh-HK"/>
              </w:rPr>
              <w:t>生及專班學生</w:t>
            </w:r>
            <w:r w:rsidRPr="00611A81">
              <w:rPr>
                <w:rFonts w:ascii="Calibri" w:eastAsia="標楷體" w:hAnsi="Calibri"/>
                <w:color w:val="FF0000"/>
                <w:spacing w:val="-2"/>
                <w:kern w:val="2"/>
              </w:rPr>
              <w:t>不受前項</w:t>
            </w:r>
            <w:r w:rsidRPr="00611A81">
              <w:rPr>
                <w:rFonts w:ascii="Calibri" w:eastAsia="標楷體" w:hAnsi="Calibri" w:hint="eastAsia"/>
                <w:color w:val="FF0000"/>
                <w:spacing w:val="-2"/>
                <w:kern w:val="2"/>
                <w:lang w:eastAsia="zh-HK"/>
              </w:rPr>
              <w:t>畢業門檻規定之限制</w:t>
            </w:r>
            <w:r w:rsidRPr="00D4505E">
              <w:rPr>
                <w:rFonts w:ascii="Calibri" w:eastAsia="標楷體" w:hAnsi="Calibri"/>
                <w:spacing w:val="-2"/>
                <w:kern w:val="2"/>
              </w:rPr>
              <w:t>。</w:t>
            </w:r>
          </w:p>
          <w:p w14:paraId="6B3FDA29" w14:textId="77777777" w:rsidR="001874E6" w:rsidRPr="00611A81" w:rsidRDefault="001874E6" w:rsidP="00882992">
            <w:pPr>
              <w:spacing w:before="177" w:line="196" w:lineRule="auto"/>
              <w:ind w:left="623" w:right="462" w:hanging="483"/>
              <w:rPr>
                <w:rFonts w:eastAsia="標楷體"/>
                <w:spacing w:val="-2"/>
              </w:rPr>
            </w:pPr>
          </w:p>
        </w:tc>
        <w:tc>
          <w:tcPr>
            <w:tcW w:w="1941" w:type="pct"/>
            <w:shd w:val="clear" w:color="auto" w:fill="auto"/>
          </w:tcPr>
          <w:p w14:paraId="0BA1442E" w14:textId="77777777" w:rsidR="001874E6" w:rsidRPr="00D4505E" w:rsidRDefault="001874E6" w:rsidP="00882992">
            <w:pPr>
              <w:adjustRightInd w:val="0"/>
              <w:spacing w:beforeLines="50" w:before="120" w:line="240" w:lineRule="atLeast"/>
              <w:ind w:left="440" w:hangingChars="200" w:hanging="440"/>
              <w:rPr>
                <w:rFonts w:eastAsia="標楷體"/>
                <w:szCs w:val="23"/>
              </w:rPr>
            </w:pPr>
            <w:r w:rsidRPr="001C0D09">
              <w:rPr>
                <w:rFonts w:eastAsia="標楷體"/>
                <w:strike/>
                <w:szCs w:val="23"/>
              </w:rPr>
              <w:t>七</w:t>
            </w:r>
            <w:r w:rsidRPr="00D4505E">
              <w:rPr>
                <w:rFonts w:eastAsia="標楷體"/>
                <w:szCs w:val="23"/>
              </w:rPr>
              <w:t>、</w:t>
            </w:r>
            <w:r w:rsidRPr="00611A81">
              <w:rPr>
                <w:rFonts w:eastAsia="標楷體"/>
                <w:strike/>
                <w:color w:val="FF0000"/>
                <w:szCs w:val="23"/>
              </w:rPr>
              <w:t>境外學生，「財金專業證照」通過標準以及「財金專業證照」課程評分標準不受前項條文規範，由該生之「財金專業證照」課程任課老師評定。</w:t>
            </w:r>
          </w:p>
          <w:p w14:paraId="44C15C85" w14:textId="77777777" w:rsidR="001874E6" w:rsidRPr="00D4505E" w:rsidRDefault="001874E6" w:rsidP="00882992">
            <w:pPr>
              <w:widowControl/>
              <w:rPr>
                <w:rFonts w:ascii="標楷體" w:eastAsia="標楷體" w:hAnsi="標楷體"/>
                <w:color w:val="000000"/>
              </w:rPr>
            </w:pPr>
          </w:p>
        </w:tc>
        <w:tc>
          <w:tcPr>
            <w:tcW w:w="747" w:type="pct"/>
            <w:shd w:val="clear" w:color="auto" w:fill="auto"/>
          </w:tcPr>
          <w:p w14:paraId="490742EB" w14:textId="77777777" w:rsidR="001874E6" w:rsidRPr="00D4505E" w:rsidRDefault="001874E6" w:rsidP="00882992">
            <w:pPr>
              <w:widowControl/>
              <w:rPr>
                <w:rFonts w:ascii="標楷體" w:eastAsia="標楷體" w:hAnsi="標楷體"/>
                <w:color w:val="000000"/>
              </w:rPr>
            </w:pPr>
            <w:r w:rsidRPr="00D4505E">
              <w:rPr>
                <w:rFonts w:ascii="標楷體" w:eastAsia="標楷體" w:hAnsi="標楷體" w:hint="eastAsia"/>
                <w:color w:val="000000"/>
                <w:lang w:eastAsia="zh-HK"/>
              </w:rPr>
              <w:t>新增修訂文字</w:t>
            </w:r>
            <w:r w:rsidRPr="00C34267">
              <w:rPr>
                <w:rFonts w:ascii="標楷體" w:eastAsia="標楷體" w:hAnsi="標楷體" w:hint="eastAsia"/>
                <w:color w:val="000000"/>
                <w:lang w:eastAsia="zh-HK"/>
              </w:rPr>
              <w:t>修訂</w:t>
            </w:r>
          </w:p>
        </w:tc>
      </w:tr>
      <w:tr w:rsidR="001874E6" w:rsidRPr="00D4505E" w14:paraId="4D72A8C8" w14:textId="77777777" w:rsidTr="00882992">
        <w:tc>
          <w:tcPr>
            <w:tcW w:w="2312" w:type="pct"/>
            <w:shd w:val="clear" w:color="auto" w:fill="auto"/>
          </w:tcPr>
          <w:p w14:paraId="0C0584BF" w14:textId="77777777" w:rsidR="001874E6" w:rsidRPr="00D4505E" w:rsidRDefault="001874E6" w:rsidP="00882992">
            <w:pPr>
              <w:spacing w:before="119" w:line="401" w:lineRule="exact"/>
              <w:ind w:left="140"/>
              <w:rPr>
                <w:rFonts w:ascii="Calibri" w:eastAsia="標楷體" w:hAnsi="Calibri"/>
                <w:kern w:val="2"/>
              </w:rPr>
            </w:pPr>
            <w:r>
              <w:rPr>
                <w:rFonts w:ascii="Calibri" w:eastAsia="標楷體" w:hAnsi="Calibri" w:hint="eastAsia"/>
                <w:color w:val="FF0000"/>
                <w:spacing w:val="-1"/>
                <w:kern w:val="2"/>
                <w:lang w:eastAsia="zh-HK"/>
              </w:rPr>
              <w:t>七</w:t>
            </w:r>
            <w:r w:rsidRPr="00D4505E">
              <w:rPr>
                <w:rFonts w:ascii="Calibri" w:eastAsia="標楷體" w:hAnsi="Calibri"/>
                <w:spacing w:val="-1"/>
                <w:kern w:val="2"/>
              </w:rPr>
              <w:t>、以競賽獲獎取代專業證照認列方式如下：</w:t>
            </w:r>
          </w:p>
          <w:p w14:paraId="4AC23853" w14:textId="77777777" w:rsidR="001874E6" w:rsidRPr="00D4505E" w:rsidRDefault="001874E6" w:rsidP="00882992">
            <w:pPr>
              <w:spacing w:before="16" w:line="196" w:lineRule="auto"/>
              <w:ind w:left="621" w:right="140"/>
              <w:rPr>
                <w:rFonts w:ascii="Calibri" w:eastAsia="標楷體" w:hAnsi="Calibri"/>
                <w:kern w:val="2"/>
              </w:rPr>
            </w:pPr>
            <w:r w:rsidRPr="00D4505E">
              <w:rPr>
                <w:rFonts w:ascii="Calibri" w:eastAsia="標楷體" w:hAnsi="Calibri"/>
                <w:spacing w:val="-2"/>
                <w:kern w:val="2"/>
              </w:rPr>
              <w:t>(</w:t>
            </w:r>
            <w:r w:rsidRPr="00D4505E">
              <w:rPr>
                <w:rFonts w:ascii="Calibri" w:eastAsia="標楷體" w:hAnsi="Calibri"/>
                <w:spacing w:val="-2"/>
                <w:kern w:val="2"/>
              </w:rPr>
              <w:t>一</w:t>
            </w:r>
            <w:r w:rsidRPr="00D4505E">
              <w:rPr>
                <w:rFonts w:ascii="Calibri" w:eastAsia="標楷體" w:hAnsi="Calibri"/>
                <w:spacing w:val="-2"/>
                <w:kern w:val="2"/>
              </w:rPr>
              <w:t>)</w:t>
            </w:r>
            <w:r w:rsidRPr="00D4505E">
              <w:rPr>
                <w:rFonts w:ascii="Calibri" w:eastAsia="標楷體" w:hAnsi="Calibri"/>
                <w:spacing w:val="-2"/>
                <w:kern w:val="2"/>
              </w:rPr>
              <w:t>凡參加國際性或全國性大專院校商管類競賽項目入圍決賽並獲得優勝</w:t>
            </w:r>
            <w:r w:rsidRPr="00D4505E">
              <w:rPr>
                <w:rFonts w:ascii="Calibri" w:eastAsia="標楷體" w:hAnsi="Calibri"/>
                <w:spacing w:val="-2"/>
                <w:kern w:val="2"/>
              </w:rPr>
              <w:t>(</w:t>
            </w:r>
            <w:r w:rsidRPr="00D4505E">
              <w:rPr>
                <w:rFonts w:ascii="Calibri" w:eastAsia="標楷體" w:hAnsi="Calibri"/>
                <w:spacing w:val="-2"/>
                <w:kern w:val="2"/>
              </w:rPr>
              <w:t>含</w:t>
            </w:r>
            <w:r w:rsidRPr="00D4505E">
              <w:rPr>
                <w:rFonts w:ascii="Calibri" w:eastAsia="標楷體" w:hAnsi="Calibri"/>
                <w:spacing w:val="-2"/>
                <w:kern w:val="2"/>
              </w:rPr>
              <w:t>)</w:t>
            </w:r>
            <w:r w:rsidRPr="00D4505E">
              <w:rPr>
                <w:rFonts w:ascii="Calibri" w:eastAsia="標楷體" w:hAnsi="Calibri"/>
                <w:spacing w:val="-2"/>
                <w:kern w:val="2"/>
              </w:rPr>
              <w:t>以上獎項，等同認列丙級專業證照一張。</w:t>
            </w:r>
          </w:p>
          <w:p w14:paraId="17F7B70D" w14:textId="77777777" w:rsidR="001874E6" w:rsidRPr="00D4505E" w:rsidRDefault="001874E6" w:rsidP="00882992">
            <w:pPr>
              <w:spacing w:line="196" w:lineRule="auto"/>
              <w:ind w:left="621" w:right="140"/>
              <w:rPr>
                <w:rFonts w:ascii="Calibri" w:eastAsia="標楷體" w:hAnsi="Calibri"/>
                <w:kern w:val="2"/>
              </w:rPr>
            </w:pPr>
            <w:r w:rsidRPr="00D4505E">
              <w:rPr>
                <w:rFonts w:ascii="Calibri" w:eastAsia="標楷體" w:hAnsi="Calibri"/>
                <w:spacing w:val="-2"/>
                <w:kern w:val="2"/>
              </w:rPr>
              <w:t>(</w:t>
            </w:r>
            <w:r w:rsidRPr="00D4505E">
              <w:rPr>
                <w:rFonts w:ascii="Calibri" w:eastAsia="標楷體" w:hAnsi="Calibri"/>
                <w:spacing w:val="-2"/>
                <w:kern w:val="2"/>
              </w:rPr>
              <w:t>二</w:t>
            </w:r>
            <w:r w:rsidRPr="00D4505E">
              <w:rPr>
                <w:rFonts w:ascii="Calibri" w:eastAsia="標楷體" w:hAnsi="Calibri"/>
                <w:spacing w:val="-2"/>
                <w:kern w:val="2"/>
              </w:rPr>
              <w:t>)</w:t>
            </w:r>
            <w:r w:rsidRPr="00D4505E">
              <w:rPr>
                <w:rFonts w:ascii="Calibri" w:eastAsia="標楷體" w:hAnsi="Calibri"/>
                <w:spacing w:val="-2"/>
                <w:kern w:val="2"/>
              </w:rPr>
              <w:t>凡參加國際性或全國</w:t>
            </w:r>
            <w:r w:rsidRPr="00353686">
              <w:rPr>
                <w:rFonts w:ascii="Calibri" w:eastAsia="標楷體" w:hAnsi="Calibri" w:hint="eastAsia"/>
                <w:color w:val="FF0000"/>
                <w:spacing w:val="-2"/>
                <w:kern w:val="2"/>
                <w:u w:val="single"/>
                <w:lang w:eastAsia="zh-HK"/>
              </w:rPr>
              <w:t>性</w:t>
            </w:r>
            <w:r w:rsidRPr="00D4505E">
              <w:rPr>
                <w:rFonts w:ascii="Calibri" w:eastAsia="標楷體" w:hAnsi="Calibri"/>
                <w:spacing w:val="-2"/>
                <w:kern w:val="2"/>
              </w:rPr>
              <w:t>大專院校</w:t>
            </w:r>
            <w:r w:rsidRPr="00353686">
              <w:rPr>
                <w:rFonts w:ascii="Calibri" w:eastAsia="標楷體" w:hAnsi="Calibri" w:hint="eastAsia"/>
                <w:spacing w:val="-2"/>
                <w:kern w:val="2"/>
              </w:rPr>
              <w:t>院</w:t>
            </w:r>
            <w:r w:rsidRPr="00D4505E">
              <w:rPr>
                <w:rFonts w:ascii="Calibri" w:eastAsia="標楷體" w:hAnsi="Calibri"/>
                <w:spacing w:val="-2"/>
                <w:kern w:val="2"/>
              </w:rPr>
              <w:t>商管類競賽項目入圍決賽並獲得前三名</w:t>
            </w:r>
            <w:r w:rsidRPr="00D4505E">
              <w:rPr>
                <w:rFonts w:ascii="Calibri" w:eastAsia="標楷體" w:hAnsi="Calibri"/>
                <w:spacing w:val="-2"/>
                <w:kern w:val="2"/>
              </w:rPr>
              <w:t>(</w:t>
            </w:r>
            <w:r w:rsidRPr="00D4505E">
              <w:rPr>
                <w:rFonts w:ascii="Calibri" w:eastAsia="標楷體" w:hAnsi="Calibri"/>
                <w:spacing w:val="-2"/>
                <w:kern w:val="2"/>
              </w:rPr>
              <w:t>含</w:t>
            </w:r>
            <w:r w:rsidRPr="00D4505E">
              <w:rPr>
                <w:rFonts w:ascii="Calibri" w:eastAsia="標楷體" w:hAnsi="Calibri"/>
                <w:spacing w:val="-2"/>
                <w:kern w:val="2"/>
              </w:rPr>
              <w:t>)</w:t>
            </w:r>
            <w:r w:rsidRPr="00D4505E">
              <w:rPr>
                <w:rFonts w:ascii="Calibri" w:eastAsia="標楷體" w:hAnsi="Calibri"/>
                <w:spacing w:val="-2"/>
                <w:kern w:val="2"/>
              </w:rPr>
              <w:t>以上獎項，等同任列乙級專業證照一張。</w:t>
            </w:r>
          </w:p>
          <w:p w14:paraId="15361A9C" w14:textId="77777777" w:rsidR="001874E6" w:rsidRPr="00D4505E" w:rsidRDefault="001874E6" w:rsidP="00882992">
            <w:pPr>
              <w:spacing w:before="173" w:line="196" w:lineRule="auto"/>
              <w:ind w:left="621" w:right="223" w:hanging="481"/>
              <w:rPr>
                <w:rFonts w:ascii="Calibri" w:eastAsia="標楷體" w:hAnsi="Calibri"/>
                <w:spacing w:val="-2"/>
                <w:kern w:val="2"/>
              </w:rPr>
            </w:pPr>
          </w:p>
        </w:tc>
        <w:tc>
          <w:tcPr>
            <w:tcW w:w="1941" w:type="pct"/>
            <w:shd w:val="clear" w:color="auto" w:fill="auto"/>
          </w:tcPr>
          <w:p w14:paraId="57A77E94" w14:textId="77777777" w:rsidR="001874E6" w:rsidRPr="00D4505E" w:rsidRDefault="001874E6" w:rsidP="00882992">
            <w:pPr>
              <w:adjustRightInd w:val="0"/>
              <w:spacing w:beforeLines="50" w:before="120" w:line="240" w:lineRule="atLeast"/>
              <w:ind w:left="440" w:hangingChars="200" w:hanging="440"/>
              <w:rPr>
                <w:rFonts w:eastAsia="標楷體"/>
                <w:szCs w:val="23"/>
              </w:rPr>
            </w:pPr>
            <w:r w:rsidRPr="00353686">
              <w:rPr>
                <w:rFonts w:eastAsia="標楷體"/>
                <w:strike/>
                <w:szCs w:val="23"/>
              </w:rPr>
              <w:t>八</w:t>
            </w:r>
            <w:r w:rsidRPr="00D4505E">
              <w:rPr>
                <w:rFonts w:eastAsia="標楷體"/>
                <w:szCs w:val="23"/>
              </w:rPr>
              <w:t>、以競賽獲獎取代專業證照認列方式如下：</w:t>
            </w:r>
          </w:p>
          <w:p w14:paraId="4FAFDE8A" w14:textId="77777777" w:rsidR="001874E6" w:rsidRPr="00D4505E" w:rsidRDefault="001874E6" w:rsidP="00882992">
            <w:pPr>
              <w:adjustRightInd w:val="0"/>
              <w:spacing w:line="240" w:lineRule="atLeast"/>
              <w:ind w:left="440" w:hangingChars="200" w:hanging="440"/>
              <w:rPr>
                <w:rFonts w:eastAsia="標楷體"/>
                <w:szCs w:val="23"/>
              </w:rPr>
            </w:pPr>
            <w:r w:rsidRPr="00D4505E">
              <w:rPr>
                <w:rFonts w:eastAsia="標楷體"/>
                <w:szCs w:val="23"/>
              </w:rPr>
              <w:t xml:space="preserve">    (</w:t>
            </w:r>
            <w:r w:rsidRPr="00D4505E">
              <w:rPr>
                <w:rFonts w:eastAsia="標楷體"/>
                <w:szCs w:val="23"/>
              </w:rPr>
              <w:t>一</w:t>
            </w:r>
            <w:r w:rsidRPr="00D4505E">
              <w:rPr>
                <w:rFonts w:eastAsia="標楷體"/>
                <w:szCs w:val="23"/>
              </w:rPr>
              <w:t>)</w:t>
            </w:r>
            <w:r w:rsidRPr="00D4505E">
              <w:rPr>
                <w:rFonts w:eastAsia="標楷體"/>
                <w:szCs w:val="23"/>
              </w:rPr>
              <w:t>凡參加國際性或全國性大專院校商管類競賽項目入圍決賽並獲得優勝</w:t>
            </w:r>
            <w:r w:rsidRPr="00D4505E">
              <w:rPr>
                <w:rFonts w:eastAsia="標楷體"/>
                <w:szCs w:val="23"/>
              </w:rPr>
              <w:t>(</w:t>
            </w:r>
            <w:r w:rsidRPr="00D4505E">
              <w:rPr>
                <w:rFonts w:eastAsia="標楷體"/>
                <w:szCs w:val="23"/>
              </w:rPr>
              <w:t>含</w:t>
            </w:r>
            <w:r w:rsidRPr="00D4505E">
              <w:rPr>
                <w:rFonts w:eastAsia="標楷體"/>
                <w:szCs w:val="23"/>
              </w:rPr>
              <w:t>)</w:t>
            </w:r>
            <w:r w:rsidRPr="00D4505E">
              <w:rPr>
                <w:rFonts w:eastAsia="標楷體"/>
                <w:szCs w:val="23"/>
              </w:rPr>
              <w:t>以上獎項，等同認列丙級專業證照一張。</w:t>
            </w:r>
          </w:p>
          <w:p w14:paraId="28F927C1" w14:textId="77777777" w:rsidR="001874E6" w:rsidRPr="00D4505E" w:rsidRDefault="001874E6" w:rsidP="00882992">
            <w:pPr>
              <w:adjustRightInd w:val="0"/>
              <w:spacing w:line="240" w:lineRule="atLeast"/>
              <w:ind w:left="440" w:hangingChars="200" w:hanging="440"/>
              <w:rPr>
                <w:rFonts w:eastAsia="標楷體"/>
                <w:szCs w:val="23"/>
              </w:rPr>
            </w:pPr>
            <w:r w:rsidRPr="00D4505E">
              <w:rPr>
                <w:rFonts w:eastAsia="標楷體"/>
                <w:szCs w:val="23"/>
              </w:rPr>
              <w:t xml:space="preserve">    (</w:t>
            </w:r>
            <w:r w:rsidRPr="00D4505E">
              <w:rPr>
                <w:rFonts w:eastAsia="標楷體"/>
                <w:szCs w:val="23"/>
              </w:rPr>
              <w:t>二</w:t>
            </w:r>
            <w:r w:rsidRPr="00D4505E">
              <w:rPr>
                <w:rFonts w:eastAsia="標楷體"/>
                <w:szCs w:val="23"/>
              </w:rPr>
              <w:t>)</w:t>
            </w:r>
            <w:r w:rsidRPr="00D4505E">
              <w:rPr>
                <w:rFonts w:eastAsia="標楷體"/>
                <w:szCs w:val="23"/>
              </w:rPr>
              <w:t>凡參加國際性或全國大專院校商管類競賽項目入圍決賽並獲得前三名</w:t>
            </w:r>
            <w:r w:rsidRPr="00D4505E">
              <w:rPr>
                <w:rFonts w:eastAsia="標楷體"/>
                <w:szCs w:val="23"/>
              </w:rPr>
              <w:t>(</w:t>
            </w:r>
            <w:r w:rsidRPr="00D4505E">
              <w:rPr>
                <w:rFonts w:eastAsia="標楷體"/>
                <w:szCs w:val="23"/>
              </w:rPr>
              <w:t>含</w:t>
            </w:r>
            <w:r w:rsidRPr="00D4505E">
              <w:rPr>
                <w:rFonts w:eastAsia="標楷體"/>
                <w:szCs w:val="23"/>
              </w:rPr>
              <w:t>)</w:t>
            </w:r>
            <w:r w:rsidRPr="00D4505E">
              <w:rPr>
                <w:rFonts w:eastAsia="標楷體"/>
                <w:szCs w:val="23"/>
              </w:rPr>
              <w:t>以上獎項，等同任列乙級專業證照一張。</w:t>
            </w:r>
          </w:p>
          <w:p w14:paraId="7976E5DC" w14:textId="77777777" w:rsidR="001874E6" w:rsidRPr="00D4505E" w:rsidRDefault="001874E6" w:rsidP="00882992">
            <w:pPr>
              <w:adjustRightInd w:val="0"/>
              <w:spacing w:beforeLines="50" w:before="120" w:line="240" w:lineRule="atLeast"/>
              <w:ind w:left="440" w:hangingChars="200" w:hanging="440"/>
              <w:rPr>
                <w:rFonts w:eastAsia="標楷體"/>
                <w:szCs w:val="23"/>
              </w:rPr>
            </w:pPr>
          </w:p>
        </w:tc>
        <w:tc>
          <w:tcPr>
            <w:tcW w:w="747" w:type="pct"/>
            <w:shd w:val="clear" w:color="auto" w:fill="auto"/>
          </w:tcPr>
          <w:p w14:paraId="615D2573" w14:textId="77777777" w:rsidR="001874E6" w:rsidRPr="00D4505E" w:rsidRDefault="001874E6" w:rsidP="00882992">
            <w:pPr>
              <w:widowControl/>
              <w:rPr>
                <w:rFonts w:ascii="標楷體" w:eastAsia="標楷體" w:hAnsi="標楷體"/>
                <w:color w:val="000000"/>
              </w:rPr>
            </w:pPr>
            <w:r w:rsidRPr="00D4505E">
              <w:rPr>
                <w:rFonts w:ascii="標楷體" w:eastAsia="標楷體" w:hAnsi="標楷體" w:hint="eastAsia"/>
                <w:color w:val="000000"/>
                <w:lang w:eastAsia="zh-HK"/>
              </w:rPr>
              <w:t>新增</w:t>
            </w:r>
            <w:r w:rsidRPr="00C34267">
              <w:rPr>
                <w:rFonts w:ascii="標楷體" w:eastAsia="標楷體" w:hAnsi="標楷體" w:hint="eastAsia"/>
                <w:color w:val="000000"/>
                <w:lang w:eastAsia="zh-HK"/>
              </w:rPr>
              <w:t>修訂</w:t>
            </w:r>
            <w:r w:rsidRPr="00D4505E">
              <w:rPr>
                <w:rFonts w:ascii="標楷體" w:eastAsia="標楷體" w:hAnsi="標楷體" w:hint="eastAsia"/>
                <w:color w:val="000000"/>
                <w:lang w:eastAsia="zh-HK"/>
              </w:rPr>
              <w:t>文字</w:t>
            </w:r>
          </w:p>
        </w:tc>
      </w:tr>
      <w:tr w:rsidR="001874E6" w:rsidRPr="00D4505E" w14:paraId="073EA619" w14:textId="77777777" w:rsidTr="00882992">
        <w:tc>
          <w:tcPr>
            <w:tcW w:w="2312" w:type="pct"/>
            <w:shd w:val="clear" w:color="auto" w:fill="auto"/>
          </w:tcPr>
          <w:p w14:paraId="42C1F219" w14:textId="77777777" w:rsidR="001874E6" w:rsidRPr="00947F3F" w:rsidRDefault="001874E6" w:rsidP="00882992">
            <w:pPr>
              <w:spacing w:before="99" w:line="401" w:lineRule="exact"/>
              <w:ind w:left="140"/>
              <w:rPr>
                <w:rFonts w:eastAsia="標楷體"/>
              </w:rPr>
            </w:pPr>
            <w:r>
              <w:rPr>
                <w:rFonts w:eastAsia="標楷體" w:hint="eastAsia"/>
                <w:color w:val="FF0000"/>
                <w:spacing w:val="-1"/>
                <w:u w:val="single"/>
                <w:lang w:eastAsia="zh-HK"/>
              </w:rPr>
              <w:t>八</w:t>
            </w:r>
            <w:r w:rsidRPr="00947F3F">
              <w:rPr>
                <w:rFonts w:eastAsia="標楷體"/>
                <w:color w:val="FF0000"/>
                <w:spacing w:val="-1"/>
                <w:u w:val="single"/>
              </w:rPr>
              <w:t>、</w:t>
            </w:r>
            <w:r w:rsidRPr="00947F3F">
              <w:rPr>
                <w:rFonts w:eastAsia="標楷體"/>
                <w:spacing w:val="-1"/>
              </w:rPr>
              <w:t>以參加國際研討會並擔任發表人取代專業證照認列方式如下：</w:t>
            </w:r>
          </w:p>
          <w:p w14:paraId="25718313" w14:textId="77777777" w:rsidR="001874E6" w:rsidRPr="00947F3F" w:rsidRDefault="001874E6" w:rsidP="00882992">
            <w:pPr>
              <w:spacing w:before="17" w:line="196" w:lineRule="auto"/>
              <w:ind w:left="1134" w:right="235" w:hanging="425"/>
              <w:jc w:val="both"/>
              <w:rPr>
                <w:rFonts w:eastAsia="標楷體"/>
              </w:rPr>
            </w:pPr>
            <w:r w:rsidRPr="00947F3F">
              <w:rPr>
                <w:rFonts w:eastAsia="標楷體"/>
                <w:spacing w:val="-2"/>
              </w:rPr>
              <w:t>(</w:t>
            </w:r>
            <w:r w:rsidRPr="00947F3F">
              <w:rPr>
                <w:rFonts w:eastAsia="標楷體"/>
                <w:spacing w:val="-2"/>
              </w:rPr>
              <w:t>一</w:t>
            </w:r>
            <w:r w:rsidRPr="00947F3F">
              <w:rPr>
                <w:rFonts w:eastAsia="標楷體"/>
                <w:spacing w:val="-2"/>
              </w:rPr>
              <w:t>)</w:t>
            </w:r>
            <w:r w:rsidRPr="00947F3F">
              <w:rPr>
                <w:rFonts w:eastAsia="標楷體"/>
                <w:spacing w:val="-2"/>
              </w:rPr>
              <w:t>凡參加國際研討會並擔任口頭報告發表人，且全程用英語報告者，等同認列丙級專業證照一張。</w:t>
            </w:r>
          </w:p>
          <w:p w14:paraId="0EBE2927" w14:textId="77777777" w:rsidR="001874E6" w:rsidRPr="00947F3F" w:rsidRDefault="001874E6" w:rsidP="00882992">
            <w:pPr>
              <w:spacing w:line="196" w:lineRule="auto"/>
              <w:ind w:left="1134" w:right="216" w:hanging="425"/>
              <w:jc w:val="both"/>
              <w:rPr>
                <w:rFonts w:eastAsia="標楷體"/>
              </w:rPr>
            </w:pPr>
            <w:r w:rsidRPr="00947F3F">
              <w:rPr>
                <w:rFonts w:eastAsia="標楷體"/>
                <w:spacing w:val="-2"/>
              </w:rPr>
              <w:t>(</w:t>
            </w:r>
            <w:r w:rsidRPr="00947F3F">
              <w:rPr>
                <w:rFonts w:eastAsia="標楷體"/>
                <w:spacing w:val="-2"/>
              </w:rPr>
              <w:t>二</w:t>
            </w:r>
            <w:r w:rsidRPr="00947F3F">
              <w:rPr>
                <w:rFonts w:eastAsia="標楷體"/>
                <w:spacing w:val="-2"/>
              </w:rPr>
              <w:t>)</w:t>
            </w:r>
            <w:r w:rsidRPr="00947F3F">
              <w:rPr>
                <w:rFonts w:eastAsia="標楷體"/>
                <w:spacing w:val="-2"/>
              </w:rPr>
              <w:t>欲以參加國際研討會並擔任口頭報告發表人取代專業證照認列之同學必須完成下列程序方可認列：</w:t>
            </w:r>
          </w:p>
          <w:p w14:paraId="303D67F4" w14:textId="77777777" w:rsidR="001874E6" w:rsidRPr="00947F3F" w:rsidRDefault="001874E6" w:rsidP="001874E6">
            <w:pPr>
              <w:numPr>
                <w:ilvl w:val="1"/>
                <w:numId w:val="1"/>
              </w:numPr>
              <w:tabs>
                <w:tab w:val="left" w:pos="1560"/>
              </w:tabs>
              <w:spacing w:line="196" w:lineRule="auto"/>
              <w:ind w:left="1134" w:right="273" w:hanging="283"/>
              <w:jc w:val="both"/>
              <w:rPr>
                <w:rFonts w:eastAsia="標楷體"/>
              </w:rPr>
            </w:pPr>
            <w:r w:rsidRPr="00947F3F">
              <w:rPr>
                <w:rFonts w:eastAsia="標楷體"/>
                <w:spacing w:val="-2"/>
              </w:rPr>
              <w:t>國際研討會發表證明依規定上傳至學生證照填報、畢業門檻審核系統</w:t>
            </w:r>
            <w:r w:rsidRPr="00947F3F">
              <w:rPr>
                <w:rFonts w:eastAsia="標楷體" w:hint="eastAsia"/>
                <w:color w:val="FF0000"/>
                <w:spacing w:val="-2"/>
                <w:u w:val="single"/>
              </w:rPr>
              <w:t>，</w:t>
            </w:r>
            <w:r w:rsidRPr="00947F3F">
              <w:rPr>
                <w:rFonts w:eastAsia="標楷體"/>
                <w:spacing w:val="-2"/>
              </w:rPr>
              <w:t>並由班導師審核分配完畢。</w:t>
            </w:r>
            <w:r w:rsidRPr="00947F3F">
              <w:rPr>
                <w:rFonts w:eastAsia="標楷體"/>
                <w:spacing w:val="-2"/>
              </w:rPr>
              <w:t xml:space="preserve"> </w:t>
            </w:r>
          </w:p>
          <w:p w14:paraId="3EC9CA9E" w14:textId="77777777" w:rsidR="001874E6" w:rsidRPr="00947F3F" w:rsidRDefault="001874E6" w:rsidP="001874E6">
            <w:pPr>
              <w:numPr>
                <w:ilvl w:val="1"/>
                <w:numId w:val="1"/>
              </w:numPr>
              <w:tabs>
                <w:tab w:val="left" w:pos="1560"/>
              </w:tabs>
              <w:spacing w:line="196" w:lineRule="auto"/>
              <w:ind w:left="1134" w:right="193" w:hanging="283"/>
              <w:jc w:val="both"/>
              <w:rPr>
                <w:rFonts w:eastAsia="標楷體"/>
              </w:rPr>
            </w:pPr>
            <w:r w:rsidRPr="00947F3F">
              <w:rPr>
                <w:rFonts w:eastAsia="標楷體"/>
                <w:spacing w:val="-2"/>
              </w:rPr>
              <w:t>由班導師提供證明文件</w:t>
            </w:r>
            <w:r w:rsidRPr="00947F3F">
              <w:rPr>
                <w:rFonts w:eastAsia="標楷體"/>
                <w:spacing w:val="-2"/>
              </w:rPr>
              <w:t>(</w:t>
            </w:r>
            <w:r w:rsidRPr="00947F3F">
              <w:rPr>
                <w:rFonts w:eastAsia="標楷體"/>
                <w:spacing w:val="-2"/>
              </w:rPr>
              <w:t>國際研討會發表證明及口頭報告照片影本註明班級</w:t>
            </w:r>
            <w:r w:rsidRPr="00947F3F">
              <w:rPr>
                <w:rFonts w:eastAsia="標楷體" w:hint="eastAsia"/>
                <w:color w:val="FF0000"/>
                <w:spacing w:val="-2"/>
                <w:u w:val="single"/>
              </w:rPr>
              <w:t>、</w:t>
            </w:r>
            <w:r w:rsidRPr="00947F3F">
              <w:rPr>
                <w:rFonts w:eastAsia="標楷體"/>
                <w:spacing w:val="-2"/>
              </w:rPr>
              <w:t>學號</w:t>
            </w:r>
            <w:r w:rsidRPr="00947F3F">
              <w:rPr>
                <w:rFonts w:eastAsia="標楷體" w:hint="eastAsia"/>
                <w:color w:val="FF0000"/>
                <w:spacing w:val="-2"/>
                <w:u w:val="single"/>
              </w:rPr>
              <w:t>、</w:t>
            </w:r>
            <w:r w:rsidRPr="00947F3F">
              <w:rPr>
                <w:rFonts w:eastAsia="標楷體"/>
                <w:spacing w:val="-2"/>
              </w:rPr>
              <w:t>姓名以及欲申請認列之證照級別</w:t>
            </w:r>
            <w:r w:rsidRPr="00947F3F">
              <w:rPr>
                <w:rFonts w:eastAsia="標楷體"/>
                <w:spacing w:val="-2"/>
              </w:rPr>
              <w:t>)</w:t>
            </w:r>
            <w:r w:rsidRPr="00947F3F">
              <w:rPr>
                <w:rFonts w:eastAsia="標楷體"/>
                <w:spacing w:val="-2"/>
              </w:rPr>
              <w:t>，送交專業證照委員會會議審核通過，方得認列為專業能力門檻。</w:t>
            </w:r>
            <w:r w:rsidRPr="00947F3F">
              <w:rPr>
                <w:rFonts w:eastAsia="標楷體"/>
                <w:spacing w:val="-2"/>
              </w:rPr>
              <w:t xml:space="preserve"> </w:t>
            </w:r>
          </w:p>
          <w:p w14:paraId="5E6ED41B" w14:textId="77777777" w:rsidR="001874E6" w:rsidRPr="00947F3F" w:rsidRDefault="001874E6" w:rsidP="00882992">
            <w:pPr>
              <w:spacing w:before="119" w:line="401" w:lineRule="exact"/>
              <w:ind w:left="140"/>
              <w:rPr>
                <w:rFonts w:ascii="Calibri" w:eastAsia="標楷體" w:hAnsi="Calibri"/>
                <w:color w:val="FF0000"/>
                <w:spacing w:val="-1"/>
                <w:kern w:val="2"/>
                <w:lang w:eastAsia="zh-HK"/>
              </w:rPr>
            </w:pPr>
          </w:p>
        </w:tc>
        <w:tc>
          <w:tcPr>
            <w:tcW w:w="1941" w:type="pct"/>
            <w:shd w:val="clear" w:color="auto" w:fill="auto"/>
          </w:tcPr>
          <w:p w14:paraId="5CCBFF4D" w14:textId="77777777" w:rsidR="001874E6" w:rsidRPr="00947F3F" w:rsidRDefault="001874E6" w:rsidP="00882992">
            <w:pPr>
              <w:adjustRightInd w:val="0"/>
              <w:spacing w:beforeLines="50" w:before="120" w:line="240" w:lineRule="atLeast"/>
              <w:ind w:left="440" w:hangingChars="200" w:hanging="440"/>
              <w:rPr>
                <w:rFonts w:eastAsia="標楷體"/>
                <w:szCs w:val="23"/>
              </w:rPr>
            </w:pPr>
            <w:r w:rsidRPr="00947F3F">
              <w:rPr>
                <w:rFonts w:eastAsia="標楷體" w:hint="eastAsia"/>
                <w:strike/>
                <w:color w:val="FF0000"/>
                <w:szCs w:val="23"/>
              </w:rPr>
              <w:t>九</w:t>
            </w:r>
            <w:r w:rsidRPr="00947F3F">
              <w:rPr>
                <w:rFonts w:eastAsia="標楷體" w:hint="eastAsia"/>
                <w:szCs w:val="23"/>
              </w:rPr>
              <w:t>、以參加國際研討會並擔任發表人取代專業證照認列方式如下：</w:t>
            </w:r>
          </w:p>
          <w:p w14:paraId="190E119B" w14:textId="77777777" w:rsidR="001874E6" w:rsidRPr="00947F3F" w:rsidRDefault="001874E6" w:rsidP="00882992">
            <w:pPr>
              <w:adjustRightInd w:val="0"/>
              <w:spacing w:beforeLines="50" w:before="120" w:line="240" w:lineRule="atLeast"/>
              <w:ind w:left="440" w:hangingChars="200" w:hanging="440"/>
              <w:rPr>
                <w:rFonts w:eastAsia="標楷體"/>
                <w:szCs w:val="23"/>
              </w:rPr>
            </w:pPr>
            <w:r w:rsidRPr="00947F3F">
              <w:rPr>
                <w:rFonts w:eastAsia="標楷體" w:hint="eastAsia"/>
                <w:szCs w:val="23"/>
              </w:rPr>
              <w:t xml:space="preserve"> (</w:t>
            </w:r>
            <w:r w:rsidRPr="00947F3F">
              <w:rPr>
                <w:rFonts w:eastAsia="標楷體" w:hint="eastAsia"/>
                <w:szCs w:val="23"/>
              </w:rPr>
              <w:t>一</w:t>
            </w:r>
            <w:r w:rsidRPr="00947F3F">
              <w:rPr>
                <w:rFonts w:eastAsia="標楷體" w:hint="eastAsia"/>
                <w:szCs w:val="23"/>
              </w:rPr>
              <w:t>)</w:t>
            </w:r>
            <w:r w:rsidRPr="00947F3F">
              <w:rPr>
                <w:rFonts w:eastAsia="標楷體" w:hint="eastAsia"/>
                <w:szCs w:val="23"/>
              </w:rPr>
              <w:t>凡參加國際研討會並擔任口頭報告發表人，且全程用英語報告者，等同認列丙級專業證照一張。</w:t>
            </w:r>
          </w:p>
          <w:p w14:paraId="4BC6189C" w14:textId="77777777" w:rsidR="001874E6" w:rsidRPr="00947F3F" w:rsidRDefault="001874E6" w:rsidP="00882992">
            <w:pPr>
              <w:adjustRightInd w:val="0"/>
              <w:spacing w:beforeLines="50" w:before="120" w:line="240" w:lineRule="atLeast"/>
              <w:ind w:left="440" w:hangingChars="200" w:hanging="440"/>
              <w:rPr>
                <w:rFonts w:eastAsia="標楷體"/>
                <w:szCs w:val="23"/>
              </w:rPr>
            </w:pPr>
            <w:r w:rsidRPr="00947F3F">
              <w:rPr>
                <w:rFonts w:eastAsia="標楷體" w:hint="eastAsia"/>
                <w:szCs w:val="23"/>
              </w:rPr>
              <w:t>(</w:t>
            </w:r>
            <w:r w:rsidRPr="00947F3F">
              <w:rPr>
                <w:rFonts w:eastAsia="標楷體" w:hint="eastAsia"/>
                <w:szCs w:val="23"/>
              </w:rPr>
              <w:t>二</w:t>
            </w:r>
            <w:r w:rsidRPr="00947F3F">
              <w:rPr>
                <w:rFonts w:eastAsia="標楷體" w:hint="eastAsia"/>
                <w:szCs w:val="23"/>
              </w:rPr>
              <w:t>)</w:t>
            </w:r>
            <w:r w:rsidRPr="00947F3F">
              <w:rPr>
                <w:rFonts w:eastAsia="標楷體" w:hint="eastAsia"/>
                <w:szCs w:val="23"/>
              </w:rPr>
              <w:t>欲以參加國際研討會並擔任口頭報告發表人取代專業證照認列之同學必須完成下列程序方可認列：</w:t>
            </w:r>
          </w:p>
          <w:p w14:paraId="09AB0672" w14:textId="77777777" w:rsidR="001874E6" w:rsidRPr="00947F3F" w:rsidRDefault="001874E6" w:rsidP="00882992">
            <w:pPr>
              <w:adjustRightInd w:val="0"/>
              <w:spacing w:beforeLines="50" w:before="120" w:line="240" w:lineRule="atLeast"/>
              <w:ind w:left="440" w:hangingChars="200" w:hanging="440"/>
              <w:rPr>
                <w:rFonts w:eastAsia="標楷體"/>
                <w:szCs w:val="23"/>
              </w:rPr>
            </w:pPr>
            <w:r w:rsidRPr="00947F3F">
              <w:rPr>
                <w:rFonts w:eastAsia="標楷體" w:hint="eastAsia"/>
                <w:szCs w:val="23"/>
              </w:rPr>
              <w:t xml:space="preserve">1. </w:t>
            </w:r>
            <w:r w:rsidRPr="00947F3F">
              <w:rPr>
                <w:rFonts w:eastAsia="標楷體" w:hint="eastAsia"/>
                <w:szCs w:val="23"/>
              </w:rPr>
              <w:t>國際研討會發表證明依規定上傳至學生證照填報、畢業門檻審核系統並由班導師審核分配完畢。</w:t>
            </w:r>
          </w:p>
          <w:p w14:paraId="0122FADD" w14:textId="77777777" w:rsidR="001874E6" w:rsidRPr="00947F3F" w:rsidRDefault="001874E6" w:rsidP="00882992">
            <w:pPr>
              <w:adjustRightInd w:val="0"/>
              <w:spacing w:beforeLines="50" w:before="120" w:line="240" w:lineRule="atLeast"/>
              <w:ind w:left="440" w:hangingChars="200" w:hanging="440"/>
              <w:rPr>
                <w:rFonts w:eastAsia="標楷體"/>
                <w:strike/>
                <w:szCs w:val="23"/>
              </w:rPr>
            </w:pPr>
            <w:r w:rsidRPr="00947F3F">
              <w:rPr>
                <w:rFonts w:eastAsia="標楷體" w:hint="eastAsia"/>
                <w:szCs w:val="23"/>
              </w:rPr>
              <w:t xml:space="preserve">2. </w:t>
            </w:r>
            <w:r w:rsidRPr="00947F3F">
              <w:rPr>
                <w:rFonts w:eastAsia="標楷體" w:hint="eastAsia"/>
                <w:szCs w:val="23"/>
              </w:rPr>
              <w:t>由班導師提供證明文件</w:t>
            </w:r>
            <w:r w:rsidRPr="00947F3F">
              <w:rPr>
                <w:rFonts w:eastAsia="標楷體" w:hint="eastAsia"/>
                <w:szCs w:val="23"/>
              </w:rPr>
              <w:t>(</w:t>
            </w:r>
            <w:r w:rsidRPr="00947F3F">
              <w:rPr>
                <w:rFonts w:eastAsia="標楷體" w:hint="eastAsia"/>
                <w:szCs w:val="23"/>
              </w:rPr>
              <w:t>國際研討會發表證明及口頭報告照片影本註明班級學號姓名以及欲申請認列之證照級別</w:t>
            </w:r>
            <w:r w:rsidRPr="00947F3F">
              <w:rPr>
                <w:rFonts w:eastAsia="標楷體" w:hint="eastAsia"/>
                <w:szCs w:val="23"/>
              </w:rPr>
              <w:t>)</w:t>
            </w:r>
            <w:r w:rsidRPr="00947F3F">
              <w:rPr>
                <w:rFonts w:eastAsia="標楷體" w:hint="eastAsia"/>
                <w:szCs w:val="23"/>
              </w:rPr>
              <w:t>，送交專業證照委員會會議審核通過，方得認列為專業能力門檻。</w:t>
            </w:r>
          </w:p>
        </w:tc>
        <w:tc>
          <w:tcPr>
            <w:tcW w:w="747" w:type="pct"/>
            <w:shd w:val="clear" w:color="auto" w:fill="auto"/>
          </w:tcPr>
          <w:p w14:paraId="35FEB3A6" w14:textId="77777777" w:rsidR="001874E6" w:rsidRPr="00D4505E" w:rsidRDefault="001874E6" w:rsidP="00882992">
            <w:pPr>
              <w:widowControl/>
              <w:rPr>
                <w:rFonts w:ascii="標楷體" w:eastAsia="標楷體" w:hAnsi="標楷體"/>
                <w:color w:val="000000"/>
                <w:lang w:eastAsia="zh-HK"/>
              </w:rPr>
            </w:pPr>
            <w:r w:rsidRPr="00C34267">
              <w:rPr>
                <w:rFonts w:ascii="標楷體" w:eastAsia="標楷體" w:hAnsi="標楷體" w:hint="eastAsia"/>
                <w:color w:val="000000"/>
                <w:lang w:eastAsia="zh-HK"/>
              </w:rPr>
              <w:t>修訂</w:t>
            </w:r>
            <w:r w:rsidRPr="00D4505E">
              <w:rPr>
                <w:rFonts w:ascii="標楷體" w:eastAsia="標楷體" w:hAnsi="標楷體" w:hint="eastAsia"/>
                <w:color w:val="000000"/>
                <w:lang w:eastAsia="zh-HK"/>
              </w:rPr>
              <w:t>文字</w:t>
            </w:r>
          </w:p>
        </w:tc>
      </w:tr>
      <w:tr w:rsidR="001874E6" w:rsidRPr="00D4505E" w14:paraId="19321BB9" w14:textId="77777777" w:rsidTr="00882992">
        <w:tc>
          <w:tcPr>
            <w:tcW w:w="2312" w:type="pct"/>
            <w:shd w:val="clear" w:color="auto" w:fill="auto"/>
          </w:tcPr>
          <w:p w14:paraId="0976D444" w14:textId="77777777" w:rsidR="001874E6" w:rsidRDefault="001874E6" w:rsidP="00882992">
            <w:pPr>
              <w:spacing w:before="99" w:line="401" w:lineRule="exact"/>
              <w:ind w:left="140"/>
              <w:rPr>
                <w:rFonts w:eastAsia="標楷體"/>
                <w:color w:val="FF0000"/>
                <w:spacing w:val="-1"/>
                <w:u w:val="single"/>
                <w:lang w:eastAsia="zh-HK"/>
              </w:rPr>
            </w:pPr>
            <w:r w:rsidRPr="000231D6">
              <w:rPr>
                <w:rFonts w:eastAsia="標楷體" w:hint="eastAsia"/>
                <w:color w:val="FF0000"/>
                <w:spacing w:val="-1"/>
                <w:lang w:eastAsia="zh-HK"/>
              </w:rPr>
              <w:t>九、</w:t>
            </w:r>
            <w:r w:rsidRPr="00774D09">
              <w:rPr>
                <w:rFonts w:eastAsia="標楷體"/>
                <w:spacing w:val="-1"/>
              </w:rPr>
              <w:t>本要點經</w:t>
            </w:r>
            <w:r w:rsidRPr="000231D6">
              <w:rPr>
                <w:rFonts w:eastAsia="標楷體"/>
                <w:spacing w:val="-1"/>
              </w:rPr>
              <w:t>院、系務會議</w:t>
            </w:r>
            <w:r w:rsidRPr="00774D09">
              <w:rPr>
                <w:rFonts w:eastAsia="標楷體"/>
                <w:spacing w:val="-1"/>
              </w:rPr>
              <w:t>通過後發布實施，並送教務處備查，修正時亦同。</w:t>
            </w:r>
          </w:p>
        </w:tc>
        <w:tc>
          <w:tcPr>
            <w:tcW w:w="1941" w:type="pct"/>
            <w:shd w:val="clear" w:color="auto" w:fill="auto"/>
          </w:tcPr>
          <w:p w14:paraId="2EB9FD9C" w14:textId="77777777" w:rsidR="001874E6" w:rsidRPr="000231D6" w:rsidRDefault="001874E6" w:rsidP="00882992">
            <w:pPr>
              <w:adjustRightInd w:val="0"/>
              <w:spacing w:beforeLines="50" w:before="120" w:line="240" w:lineRule="atLeast"/>
              <w:ind w:left="440" w:hangingChars="200" w:hanging="440"/>
              <w:rPr>
                <w:rFonts w:eastAsia="標楷體"/>
                <w:color w:val="FF0000"/>
                <w:szCs w:val="23"/>
              </w:rPr>
            </w:pPr>
            <w:r w:rsidRPr="000231D6">
              <w:rPr>
                <w:rFonts w:eastAsia="標楷體" w:hint="eastAsia"/>
                <w:strike/>
                <w:szCs w:val="23"/>
              </w:rPr>
              <w:t>十</w:t>
            </w:r>
            <w:r w:rsidRPr="000231D6">
              <w:rPr>
                <w:rFonts w:eastAsia="標楷體" w:hint="eastAsia"/>
                <w:szCs w:val="23"/>
              </w:rPr>
              <w:t>、本要點經院、系務會議通過後發布實施，並送教務處備查，修正時亦同。</w:t>
            </w:r>
          </w:p>
        </w:tc>
        <w:tc>
          <w:tcPr>
            <w:tcW w:w="747" w:type="pct"/>
            <w:shd w:val="clear" w:color="auto" w:fill="auto"/>
          </w:tcPr>
          <w:p w14:paraId="30431966" w14:textId="37A70F1E" w:rsidR="001874E6" w:rsidRPr="00C34267" w:rsidRDefault="00D95A3F" w:rsidP="00882992">
            <w:pPr>
              <w:widowControl/>
              <w:rPr>
                <w:rFonts w:ascii="標楷體" w:eastAsia="標楷體" w:hAnsi="標楷體"/>
                <w:color w:val="000000"/>
                <w:lang w:eastAsia="zh-HK"/>
              </w:rPr>
            </w:pPr>
            <w:r w:rsidRPr="00C34267">
              <w:rPr>
                <w:rFonts w:ascii="標楷體" w:eastAsia="標楷體" w:hAnsi="標楷體" w:hint="eastAsia"/>
                <w:color w:val="000000"/>
                <w:lang w:eastAsia="zh-HK"/>
              </w:rPr>
              <w:t>修訂</w:t>
            </w:r>
            <w:r w:rsidRPr="00D4505E">
              <w:rPr>
                <w:rFonts w:ascii="標楷體" w:eastAsia="標楷體" w:hAnsi="標楷體" w:hint="eastAsia"/>
                <w:color w:val="000000"/>
                <w:lang w:eastAsia="zh-HK"/>
              </w:rPr>
              <w:t>文字</w:t>
            </w:r>
            <w:bookmarkStart w:id="0" w:name="_GoBack"/>
            <w:bookmarkEnd w:id="0"/>
          </w:p>
        </w:tc>
      </w:tr>
    </w:tbl>
    <w:p w14:paraId="716120A4" w14:textId="77777777" w:rsidR="001874E6" w:rsidRPr="001874E6" w:rsidRDefault="001874E6">
      <w:pPr>
        <w:pStyle w:val="a4"/>
        <w:rPr>
          <w:rFonts w:ascii="Times New Roman" w:eastAsia="標楷體" w:hAnsi="Times New Roman" w:cs="Times New Roman"/>
          <w:spacing w:val="-3"/>
        </w:rPr>
      </w:pPr>
    </w:p>
    <w:p w14:paraId="66CD0541" w14:textId="1BE3131E" w:rsidR="00195A96" w:rsidRPr="00EA38EA" w:rsidRDefault="007F1022">
      <w:pPr>
        <w:pStyle w:val="a4"/>
        <w:rPr>
          <w:rFonts w:ascii="Times New Roman" w:eastAsia="標楷體" w:hAnsi="Times New Roman" w:cs="Times New Roman"/>
        </w:rPr>
      </w:pPr>
      <w:r w:rsidRPr="00EA38EA">
        <w:rPr>
          <w:rFonts w:ascii="Times New Roman" w:eastAsia="標楷體" w:hAnsi="Times New Roman" w:cs="Times New Roman"/>
          <w:spacing w:val="-3"/>
        </w:rPr>
        <w:lastRenderedPageBreak/>
        <w:t>明新學校財團法人明新科技大學財務金融系專業能力畢業門檻實施要點</w:t>
      </w:r>
    </w:p>
    <w:p w14:paraId="624F8094" w14:textId="77777777" w:rsidR="00195A96" w:rsidRPr="00EA38EA" w:rsidRDefault="007F1022">
      <w:pPr>
        <w:spacing w:before="48" w:line="295"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101</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11</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28</w:t>
      </w:r>
      <w:r w:rsidRPr="00EA38EA">
        <w:rPr>
          <w:rFonts w:ascii="Times New Roman" w:eastAsia="標楷體" w:hAnsi="Times New Roman" w:cs="Times New Roman"/>
          <w:spacing w:val="-3"/>
          <w:sz w:val="19"/>
        </w:rPr>
        <w:t>日臨時教務會議訂定</w:t>
      </w:r>
    </w:p>
    <w:p w14:paraId="1F04922C"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103</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1</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13</w:t>
      </w:r>
      <w:r w:rsidRPr="00EA38EA">
        <w:rPr>
          <w:rFonts w:ascii="Times New Roman" w:eastAsia="標楷體" w:hAnsi="Times New Roman" w:cs="Times New Roman"/>
          <w:spacing w:val="-3"/>
          <w:sz w:val="19"/>
        </w:rPr>
        <w:t>日系務會議修正通過</w:t>
      </w:r>
    </w:p>
    <w:p w14:paraId="0D6864C0"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103</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2</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25</w:t>
      </w:r>
      <w:r w:rsidRPr="00EA38EA">
        <w:rPr>
          <w:rFonts w:ascii="Times New Roman" w:eastAsia="標楷體" w:hAnsi="Times New Roman" w:cs="Times New Roman"/>
          <w:spacing w:val="-3"/>
          <w:sz w:val="19"/>
        </w:rPr>
        <w:t>日院課程會議修正通過</w:t>
      </w:r>
    </w:p>
    <w:p w14:paraId="78EDC727"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103</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3</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19</w:t>
      </w:r>
      <w:r w:rsidRPr="00EA38EA">
        <w:rPr>
          <w:rFonts w:ascii="Times New Roman" w:eastAsia="標楷體" w:hAnsi="Times New Roman" w:cs="Times New Roman"/>
          <w:spacing w:val="-3"/>
          <w:sz w:val="19"/>
        </w:rPr>
        <w:t>日教務會議修正通過</w:t>
      </w:r>
    </w:p>
    <w:p w14:paraId="54FE2637"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104</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6</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16</w:t>
      </w:r>
      <w:r w:rsidRPr="00EA38EA">
        <w:rPr>
          <w:rFonts w:ascii="Times New Roman" w:eastAsia="標楷體" w:hAnsi="Times New Roman" w:cs="Times New Roman"/>
          <w:spacing w:val="-3"/>
          <w:sz w:val="19"/>
        </w:rPr>
        <w:t>日專業證照委員會議修正通過</w:t>
      </w:r>
    </w:p>
    <w:p w14:paraId="350D0058"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104</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6</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17</w:t>
      </w:r>
      <w:r w:rsidRPr="00EA38EA">
        <w:rPr>
          <w:rFonts w:ascii="Times New Roman" w:eastAsia="標楷體" w:hAnsi="Times New Roman" w:cs="Times New Roman"/>
          <w:spacing w:val="-3"/>
          <w:sz w:val="19"/>
        </w:rPr>
        <w:t>日系務會議修正通過</w:t>
      </w:r>
    </w:p>
    <w:p w14:paraId="4ED30D2E"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104</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10</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7</w:t>
      </w:r>
      <w:r w:rsidRPr="00EA38EA">
        <w:rPr>
          <w:rFonts w:ascii="Times New Roman" w:eastAsia="標楷體" w:hAnsi="Times New Roman" w:cs="Times New Roman"/>
          <w:spacing w:val="-3"/>
          <w:sz w:val="19"/>
        </w:rPr>
        <w:t>日教務會議修正通過</w:t>
      </w:r>
    </w:p>
    <w:p w14:paraId="11AD760E"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105</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9</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14</w:t>
      </w:r>
      <w:r w:rsidRPr="00EA38EA">
        <w:rPr>
          <w:rFonts w:ascii="Times New Roman" w:eastAsia="標楷體" w:hAnsi="Times New Roman" w:cs="Times New Roman"/>
          <w:spacing w:val="-3"/>
          <w:sz w:val="19"/>
        </w:rPr>
        <w:t>日系務會議修正通過</w:t>
      </w:r>
    </w:p>
    <w:p w14:paraId="4696B07B"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105</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10</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12</w:t>
      </w:r>
      <w:r w:rsidRPr="00EA38EA">
        <w:rPr>
          <w:rFonts w:ascii="Times New Roman" w:eastAsia="標楷體" w:hAnsi="Times New Roman" w:cs="Times New Roman"/>
          <w:spacing w:val="-3"/>
          <w:sz w:val="19"/>
        </w:rPr>
        <w:t>日教務會議修正通過</w:t>
      </w:r>
    </w:p>
    <w:p w14:paraId="1DFD3DC5"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106</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3</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22</w:t>
      </w:r>
      <w:r w:rsidRPr="00EA38EA">
        <w:rPr>
          <w:rFonts w:ascii="Times New Roman" w:eastAsia="標楷體" w:hAnsi="Times New Roman" w:cs="Times New Roman"/>
          <w:spacing w:val="-3"/>
          <w:sz w:val="19"/>
        </w:rPr>
        <w:t>日教務會議修正通過</w:t>
      </w:r>
    </w:p>
    <w:p w14:paraId="1737754D"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106</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10</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11</w:t>
      </w:r>
      <w:r w:rsidRPr="00EA38EA">
        <w:rPr>
          <w:rFonts w:ascii="Times New Roman" w:eastAsia="標楷體" w:hAnsi="Times New Roman" w:cs="Times New Roman"/>
          <w:spacing w:val="-3"/>
          <w:sz w:val="19"/>
        </w:rPr>
        <w:t>日教務會議修正通過</w:t>
      </w:r>
    </w:p>
    <w:p w14:paraId="459BD06E"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107</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3</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28</w:t>
      </w:r>
      <w:r w:rsidRPr="00EA38EA">
        <w:rPr>
          <w:rFonts w:ascii="Times New Roman" w:eastAsia="標楷體" w:hAnsi="Times New Roman" w:cs="Times New Roman"/>
          <w:spacing w:val="-3"/>
          <w:sz w:val="19"/>
        </w:rPr>
        <w:t>日教務會議修正通過</w:t>
      </w:r>
    </w:p>
    <w:p w14:paraId="0597F46A"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108</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3</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27</w:t>
      </w:r>
      <w:r w:rsidRPr="00EA38EA">
        <w:rPr>
          <w:rFonts w:ascii="Times New Roman" w:eastAsia="標楷體" w:hAnsi="Times New Roman" w:cs="Times New Roman"/>
          <w:spacing w:val="-3"/>
          <w:sz w:val="19"/>
        </w:rPr>
        <w:t>日教務會議修正通過</w:t>
      </w:r>
    </w:p>
    <w:p w14:paraId="318841ED" w14:textId="77777777" w:rsidR="00195A96" w:rsidRPr="00EA38EA" w:rsidRDefault="007F1022">
      <w:pPr>
        <w:spacing w:line="240" w:lineRule="exact"/>
        <w:ind w:right="140"/>
        <w:jc w:val="right"/>
        <w:rPr>
          <w:rFonts w:ascii="Times New Roman" w:eastAsia="標楷體" w:hAnsi="Times New Roman" w:cs="Times New Roman"/>
          <w:sz w:val="19"/>
        </w:rPr>
      </w:pPr>
      <w:r w:rsidRPr="00EA38EA">
        <w:rPr>
          <w:rFonts w:ascii="Times New Roman" w:eastAsia="標楷體" w:hAnsi="Times New Roman" w:cs="Times New Roman"/>
          <w:spacing w:val="-2"/>
          <w:sz w:val="19"/>
        </w:rPr>
        <w:t>108</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5</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30</w:t>
      </w:r>
      <w:r w:rsidRPr="00EA38EA">
        <w:rPr>
          <w:rFonts w:ascii="Times New Roman" w:eastAsia="標楷體" w:hAnsi="Times New Roman" w:cs="Times New Roman"/>
          <w:spacing w:val="-3"/>
          <w:sz w:val="19"/>
        </w:rPr>
        <w:t>日系務會議修正通過</w:t>
      </w:r>
    </w:p>
    <w:p w14:paraId="5355FC82" w14:textId="3A0AFD62" w:rsidR="00195A96" w:rsidRDefault="007F1022">
      <w:pPr>
        <w:spacing w:line="295" w:lineRule="exact"/>
        <w:ind w:right="140"/>
        <w:jc w:val="right"/>
        <w:rPr>
          <w:rFonts w:ascii="Times New Roman" w:eastAsia="標楷體" w:hAnsi="Times New Roman" w:cs="Times New Roman"/>
          <w:spacing w:val="-4"/>
          <w:sz w:val="19"/>
        </w:rPr>
      </w:pPr>
      <w:r w:rsidRPr="00EA38EA">
        <w:rPr>
          <w:rFonts w:ascii="Times New Roman" w:eastAsia="標楷體" w:hAnsi="Times New Roman" w:cs="Times New Roman"/>
          <w:spacing w:val="-2"/>
          <w:sz w:val="19"/>
        </w:rPr>
        <w:t>110</w:t>
      </w:r>
      <w:r w:rsidRPr="00EA38EA">
        <w:rPr>
          <w:rFonts w:ascii="Times New Roman" w:eastAsia="標楷體" w:hAnsi="Times New Roman" w:cs="Times New Roman"/>
          <w:spacing w:val="-2"/>
          <w:sz w:val="19"/>
        </w:rPr>
        <w:t>年</w:t>
      </w:r>
      <w:r w:rsidRPr="00EA38EA">
        <w:rPr>
          <w:rFonts w:ascii="Times New Roman" w:eastAsia="標楷體" w:hAnsi="Times New Roman" w:cs="Times New Roman"/>
          <w:spacing w:val="-2"/>
          <w:sz w:val="19"/>
        </w:rPr>
        <w:t>4</w:t>
      </w:r>
      <w:r w:rsidRPr="00EA38EA">
        <w:rPr>
          <w:rFonts w:ascii="Times New Roman" w:eastAsia="標楷體" w:hAnsi="Times New Roman" w:cs="Times New Roman"/>
          <w:spacing w:val="-2"/>
          <w:sz w:val="19"/>
        </w:rPr>
        <w:t>月</w:t>
      </w:r>
      <w:r w:rsidRPr="00EA38EA">
        <w:rPr>
          <w:rFonts w:ascii="Times New Roman" w:eastAsia="標楷體" w:hAnsi="Times New Roman" w:cs="Times New Roman"/>
          <w:spacing w:val="-2"/>
          <w:sz w:val="19"/>
        </w:rPr>
        <w:t>14</w:t>
      </w:r>
      <w:r w:rsidRPr="00EA38EA">
        <w:rPr>
          <w:rFonts w:ascii="Times New Roman" w:eastAsia="標楷體" w:hAnsi="Times New Roman" w:cs="Times New Roman"/>
          <w:spacing w:val="-4"/>
          <w:sz w:val="19"/>
        </w:rPr>
        <w:t>日系務會議修正</w:t>
      </w:r>
      <w:r w:rsidR="00EA38EA">
        <w:rPr>
          <w:rFonts w:ascii="Times New Roman" w:eastAsia="標楷體" w:hAnsi="Times New Roman" w:cs="Times New Roman" w:hint="eastAsia"/>
          <w:spacing w:val="-4"/>
          <w:sz w:val="19"/>
        </w:rPr>
        <w:t>通</w:t>
      </w:r>
      <w:r w:rsidRPr="00EA38EA">
        <w:rPr>
          <w:rFonts w:ascii="Times New Roman" w:eastAsia="標楷體" w:hAnsi="Times New Roman" w:cs="Times New Roman"/>
          <w:spacing w:val="-4"/>
          <w:sz w:val="19"/>
        </w:rPr>
        <w:t>過</w:t>
      </w:r>
    </w:p>
    <w:p w14:paraId="1D71C59D" w14:textId="0DCB3D2A" w:rsidR="00EA38EA" w:rsidRPr="001D2729" w:rsidRDefault="00EA38EA">
      <w:pPr>
        <w:spacing w:line="295" w:lineRule="exact"/>
        <w:ind w:right="140"/>
        <w:jc w:val="right"/>
        <w:rPr>
          <w:rFonts w:ascii="Times New Roman" w:eastAsia="標楷體" w:hAnsi="Times New Roman" w:cs="Times New Roman"/>
          <w:b/>
          <w:bCs/>
          <w:color w:val="FF0000"/>
          <w:sz w:val="19"/>
          <w:u w:val="single"/>
        </w:rPr>
      </w:pPr>
      <w:r w:rsidRPr="001D2729">
        <w:rPr>
          <w:rFonts w:ascii="Times New Roman" w:eastAsia="標楷體" w:hAnsi="Times New Roman" w:cs="Times New Roman" w:hint="eastAsia"/>
          <w:b/>
          <w:bCs/>
          <w:color w:val="FF0000"/>
          <w:spacing w:val="-4"/>
          <w:sz w:val="19"/>
          <w:u w:val="single"/>
        </w:rPr>
        <w:t>115</w:t>
      </w:r>
      <w:r w:rsidRPr="001D2729">
        <w:rPr>
          <w:rFonts w:ascii="Times New Roman" w:eastAsia="標楷體" w:hAnsi="Times New Roman" w:cs="Times New Roman" w:hint="eastAsia"/>
          <w:b/>
          <w:bCs/>
          <w:color w:val="FF0000"/>
          <w:spacing w:val="-4"/>
          <w:sz w:val="19"/>
          <w:u w:val="single"/>
        </w:rPr>
        <w:t>年</w:t>
      </w:r>
      <w:r w:rsidR="00181638">
        <w:rPr>
          <w:rFonts w:ascii="Times New Roman" w:eastAsia="標楷體" w:hAnsi="Times New Roman" w:cs="Times New Roman" w:hint="eastAsia"/>
          <w:b/>
          <w:bCs/>
          <w:color w:val="FF0000"/>
          <w:spacing w:val="-4"/>
          <w:sz w:val="19"/>
          <w:u w:val="single"/>
        </w:rPr>
        <w:t>5</w:t>
      </w:r>
      <w:r w:rsidRPr="001D2729">
        <w:rPr>
          <w:rFonts w:ascii="Times New Roman" w:eastAsia="標楷體" w:hAnsi="Times New Roman" w:cs="Times New Roman" w:hint="eastAsia"/>
          <w:b/>
          <w:bCs/>
          <w:color w:val="FF0000"/>
          <w:spacing w:val="-4"/>
          <w:sz w:val="19"/>
          <w:u w:val="single"/>
        </w:rPr>
        <w:t>月</w:t>
      </w:r>
      <w:r w:rsidR="00C435F1">
        <w:rPr>
          <w:rFonts w:ascii="Times New Roman" w:eastAsia="標楷體" w:hAnsi="Times New Roman" w:cs="Times New Roman" w:hint="eastAsia"/>
          <w:b/>
          <w:bCs/>
          <w:color w:val="FF0000"/>
          <w:spacing w:val="-4"/>
          <w:sz w:val="19"/>
          <w:u w:val="single"/>
        </w:rPr>
        <w:t>1</w:t>
      </w:r>
      <w:r w:rsidR="00C435F1">
        <w:rPr>
          <w:rFonts w:ascii="Times New Roman" w:eastAsia="標楷體" w:hAnsi="Times New Roman" w:cs="Times New Roman"/>
          <w:b/>
          <w:bCs/>
          <w:color w:val="FF0000"/>
          <w:spacing w:val="-4"/>
          <w:sz w:val="19"/>
          <w:u w:val="single"/>
        </w:rPr>
        <w:t>2</w:t>
      </w:r>
      <w:r w:rsidRPr="001D2729">
        <w:rPr>
          <w:rFonts w:ascii="Times New Roman" w:eastAsia="標楷體" w:hAnsi="Times New Roman" w:cs="Times New Roman" w:hint="eastAsia"/>
          <w:b/>
          <w:bCs/>
          <w:color w:val="FF0000"/>
          <w:spacing w:val="-4"/>
          <w:sz w:val="19"/>
          <w:u w:val="single"/>
        </w:rPr>
        <w:t>日系務會議修正通過</w:t>
      </w:r>
    </w:p>
    <w:p w14:paraId="0B5353FB" w14:textId="77777777" w:rsidR="00181638" w:rsidRDefault="007F1022" w:rsidP="00181638">
      <w:pPr>
        <w:pStyle w:val="a3"/>
        <w:spacing w:before="121" w:line="196" w:lineRule="auto"/>
        <w:ind w:right="223" w:hanging="481"/>
        <w:rPr>
          <w:rFonts w:ascii="Times New Roman" w:eastAsia="標楷體" w:hAnsi="Times New Roman" w:cs="Times New Roman"/>
          <w:spacing w:val="-2"/>
        </w:rPr>
      </w:pPr>
      <w:r w:rsidRPr="00EA38EA">
        <w:rPr>
          <w:rFonts w:ascii="Times New Roman" w:eastAsia="標楷體" w:hAnsi="Times New Roman" w:cs="Times New Roman"/>
          <w:spacing w:val="-2"/>
        </w:rPr>
        <w:t>一、明新學校財團法人明新科技大學財務金融系（以下簡稱本系）為加強</w:t>
      </w:r>
      <w:r w:rsidR="0095400A" w:rsidRPr="001D2729">
        <w:rPr>
          <w:rFonts w:ascii="Times New Roman" w:eastAsia="標楷體" w:hAnsi="Times New Roman" w:cs="Times New Roman" w:hint="eastAsia"/>
          <w:b/>
          <w:bCs/>
          <w:color w:val="FF0000"/>
          <w:spacing w:val="-2"/>
          <w:u w:val="single"/>
        </w:rPr>
        <w:t>日間部</w:t>
      </w:r>
      <w:r w:rsidRPr="00EA38EA">
        <w:rPr>
          <w:rFonts w:ascii="Times New Roman" w:eastAsia="標楷體" w:hAnsi="Times New Roman" w:cs="Times New Roman"/>
          <w:spacing w:val="-2"/>
        </w:rPr>
        <w:t>四年制學生多元化學習及就業能力，並學習及就業能力，並依「明新學校財團法人明新科技大學學生基本能力與畢業門檻實施辦法」及「明新學校財團法人明新科技大學學生外語能力畢業門檻及輔導實施要點」之相關規定，特訂定「明新學校財團法人明新科技大學財務金融系專業能力畢業門檻實施要點」（以下簡稱本要點）。</w:t>
      </w:r>
    </w:p>
    <w:p w14:paraId="33707304" w14:textId="297BBECC" w:rsidR="00195A96" w:rsidRPr="00EA38EA" w:rsidRDefault="007F1022" w:rsidP="00181638">
      <w:pPr>
        <w:pStyle w:val="a3"/>
        <w:spacing w:before="121" w:line="196" w:lineRule="auto"/>
        <w:ind w:right="223" w:hanging="481"/>
        <w:rPr>
          <w:rFonts w:ascii="Times New Roman" w:eastAsia="標楷體" w:hAnsi="Times New Roman" w:cs="Times New Roman"/>
        </w:rPr>
      </w:pPr>
      <w:r w:rsidRPr="00EA38EA">
        <w:rPr>
          <w:rFonts w:ascii="Times New Roman" w:eastAsia="標楷體" w:hAnsi="Times New Roman" w:cs="Times New Roman"/>
          <w:spacing w:val="-2"/>
        </w:rPr>
        <w:t>二、財務金融系</w:t>
      </w:r>
      <w:r w:rsidR="0095400A" w:rsidRPr="001D2729">
        <w:rPr>
          <w:rFonts w:ascii="Times New Roman" w:eastAsia="標楷體" w:hAnsi="Times New Roman" w:cs="Times New Roman" w:hint="eastAsia"/>
          <w:b/>
          <w:bCs/>
          <w:color w:val="FF0000"/>
          <w:spacing w:val="-2"/>
          <w:u w:val="single"/>
        </w:rPr>
        <w:t>日間部</w:t>
      </w:r>
      <w:r w:rsidRPr="00EA38EA">
        <w:rPr>
          <w:rFonts w:ascii="Times New Roman" w:eastAsia="標楷體" w:hAnsi="Times New Roman" w:cs="Times New Roman"/>
          <w:spacing w:val="-2"/>
        </w:rPr>
        <w:t>四年制學生專業能力畢業門檻之認定，</w:t>
      </w:r>
      <w:r w:rsidR="00EA38EA" w:rsidRPr="001D2729">
        <w:rPr>
          <w:rFonts w:ascii="Times New Roman" w:eastAsia="標楷體" w:hAnsi="Times New Roman" w:cs="Times New Roman" w:hint="eastAsia"/>
          <w:color w:val="FF0000"/>
          <w:spacing w:val="-2"/>
          <w:u w:val="single"/>
        </w:rPr>
        <w:t>由班導師依</w:t>
      </w:r>
      <w:r w:rsidRPr="001D2729">
        <w:rPr>
          <w:rFonts w:ascii="Times New Roman" w:eastAsia="標楷體" w:hAnsi="Times New Roman" w:cs="Times New Roman"/>
          <w:color w:val="FF0000"/>
          <w:spacing w:val="-2"/>
          <w:u w:val="single"/>
        </w:rPr>
        <w:t>財金</w:t>
      </w:r>
      <w:r w:rsidR="00EA38EA" w:rsidRPr="001D2729">
        <w:rPr>
          <w:rFonts w:ascii="Times New Roman" w:eastAsia="標楷體" w:hAnsi="Times New Roman" w:cs="Times New Roman" w:hint="eastAsia"/>
          <w:color w:val="FF0000"/>
          <w:spacing w:val="-2"/>
          <w:u w:val="single"/>
        </w:rPr>
        <w:t>系提升就業力證照對照表進行</w:t>
      </w:r>
      <w:r w:rsidRPr="001D2729">
        <w:rPr>
          <w:rFonts w:ascii="Times New Roman" w:eastAsia="標楷體" w:hAnsi="Times New Roman" w:cs="Times New Roman"/>
          <w:color w:val="FF0000"/>
          <w:spacing w:val="-2"/>
          <w:u w:val="single"/>
        </w:rPr>
        <w:t>審核之。</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此要點適用於</w:t>
      </w:r>
      <w:r w:rsidR="00EA38EA" w:rsidRPr="001D2729">
        <w:rPr>
          <w:rFonts w:ascii="Times New Roman" w:eastAsia="標楷體" w:hAnsi="Times New Roman" w:cs="Times New Roman" w:hint="eastAsia"/>
          <w:color w:val="FF0000"/>
          <w:spacing w:val="-2"/>
          <w:u w:val="single"/>
        </w:rPr>
        <w:t>112</w:t>
      </w:r>
      <w:r w:rsidRPr="00EA38EA">
        <w:rPr>
          <w:rFonts w:ascii="Times New Roman" w:eastAsia="標楷體" w:hAnsi="Times New Roman" w:cs="Times New Roman"/>
          <w:spacing w:val="-2"/>
        </w:rPr>
        <w:t>學年度</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含</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之後入學之學生</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w:t>
      </w:r>
    </w:p>
    <w:p w14:paraId="7BF9368B" w14:textId="117204A5" w:rsidR="00195A96" w:rsidRPr="00EA38EA" w:rsidRDefault="007F1022" w:rsidP="00181638">
      <w:pPr>
        <w:pStyle w:val="a3"/>
        <w:spacing w:before="177" w:line="196" w:lineRule="auto"/>
        <w:ind w:left="623" w:right="462" w:hanging="483"/>
        <w:jc w:val="both"/>
        <w:rPr>
          <w:rFonts w:ascii="Times New Roman" w:eastAsia="標楷體" w:hAnsi="Times New Roman" w:cs="Times New Roman"/>
        </w:rPr>
      </w:pPr>
      <w:r w:rsidRPr="00EA38EA">
        <w:rPr>
          <w:rFonts w:ascii="Times New Roman" w:eastAsia="標楷體" w:hAnsi="Times New Roman" w:cs="Times New Roman"/>
          <w:spacing w:val="-2"/>
        </w:rPr>
        <w:t>三、本系</w:t>
      </w:r>
      <w:r w:rsidRPr="001D2729">
        <w:rPr>
          <w:rFonts w:ascii="Times New Roman" w:eastAsia="標楷體" w:hAnsi="Times New Roman" w:cs="Times New Roman"/>
          <w:b/>
          <w:bCs/>
          <w:color w:val="FF0000"/>
          <w:spacing w:val="-2"/>
          <w:u w:val="single"/>
        </w:rPr>
        <w:t>日間部</w:t>
      </w:r>
      <w:r w:rsidRPr="00EA38EA">
        <w:rPr>
          <w:rFonts w:ascii="Times New Roman" w:eastAsia="標楷體" w:hAnsi="Times New Roman" w:cs="Times New Roman"/>
          <w:spacing w:val="-2"/>
        </w:rPr>
        <w:t>四年制學生在校期間必須取得之證照包</w:t>
      </w:r>
      <w:r w:rsidRPr="00EA38EA">
        <w:rPr>
          <w:rFonts w:ascii="Times New Roman" w:eastAsia="標楷體" w:hAnsi="Times New Roman" w:cs="Times New Roman"/>
          <w:spacing w:val="-6"/>
        </w:rPr>
        <w:t>括：</w:t>
      </w:r>
    </w:p>
    <w:p w14:paraId="17C1023B" w14:textId="78C28A14" w:rsidR="00195A96" w:rsidRPr="00EA38EA" w:rsidRDefault="007F1022" w:rsidP="00181638">
      <w:pPr>
        <w:pStyle w:val="a3"/>
        <w:spacing w:line="196" w:lineRule="auto"/>
        <w:ind w:left="1341" w:right="287" w:hanging="720"/>
        <w:jc w:val="both"/>
        <w:rPr>
          <w:rFonts w:ascii="Times New Roman" w:eastAsia="標楷體" w:hAnsi="Times New Roman" w:cs="Times New Roman"/>
        </w:rPr>
      </w:pPr>
      <w:r w:rsidRPr="00EA38EA">
        <w:rPr>
          <w:rFonts w:ascii="Times New Roman" w:eastAsia="標楷體" w:hAnsi="Times New Roman" w:cs="Times New Roman"/>
          <w:spacing w:val="-2"/>
        </w:rPr>
        <w:t>（一）</w:t>
      </w:r>
      <w:r w:rsidR="009E7A9D" w:rsidRPr="009E7A9D">
        <w:rPr>
          <w:rFonts w:ascii="Times New Roman" w:eastAsia="標楷體" w:hAnsi="Times New Roman" w:cs="Times New Roman" w:hint="eastAsia"/>
          <w:color w:val="FF0000"/>
          <w:spacing w:val="-2"/>
          <w:u w:val="single"/>
        </w:rPr>
        <w:t>財金</w:t>
      </w:r>
      <w:r w:rsidRPr="009E7A9D">
        <w:rPr>
          <w:rFonts w:ascii="Times New Roman" w:eastAsia="標楷體" w:hAnsi="Times New Roman" w:cs="Times New Roman"/>
          <w:color w:val="FF0000"/>
          <w:spacing w:val="-2"/>
          <w:u w:val="single"/>
        </w:rPr>
        <w:t>專業</w:t>
      </w:r>
      <w:r w:rsidRPr="00EA38EA">
        <w:rPr>
          <w:rFonts w:ascii="Times New Roman" w:eastAsia="標楷體" w:hAnsi="Times New Roman" w:cs="Times New Roman"/>
          <w:spacing w:val="-2"/>
        </w:rPr>
        <w:t>證照：本系學生專業證照畢業門檻規定需具備至少三張本系所認可之財金專業證照</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詳列於附件一、</w:t>
      </w:r>
      <w:r w:rsidR="001D2729" w:rsidRPr="00ED434A">
        <w:rPr>
          <w:rFonts w:ascii="Times New Roman" w:eastAsia="標楷體" w:hAnsi="Times New Roman" w:cs="Times New Roman" w:hint="eastAsia"/>
          <w:color w:val="FF0000"/>
          <w:spacing w:val="-2"/>
          <w:u w:val="single"/>
        </w:rPr>
        <w:t>提昇就業力證照對照表</w:t>
      </w:r>
      <w:r w:rsidR="001D2729" w:rsidRPr="00ED434A">
        <w:rPr>
          <w:rFonts w:ascii="Times New Roman" w:eastAsia="標楷體" w:hAnsi="Times New Roman" w:cs="Times New Roman" w:hint="eastAsia"/>
          <w:color w:val="FF0000"/>
          <w:spacing w:val="-2"/>
          <w:u w:val="single"/>
        </w:rPr>
        <w:t>(</w:t>
      </w:r>
      <w:r w:rsidR="001D2729" w:rsidRPr="00ED434A">
        <w:rPr>
          <w:rFonts w:ascii="Times New Roman" w:eastAsia="標楷體" w:hAnsi="Times New Roman" w:cs="Times New Roman" w:hint="eastAsia"/>
          <w:color w:val="FF0000"/>
          <w:spacing w:val="-2"/>
          <w:u w:val="single"/>
        </w:rPr>
        <w:t>專業能力</w:t>
      </w:r>
      <w:r w:rsidRPr="00ED434A">
        <w:rPr>
          <w:rFonts w:ascii="Times New Roman" w:eastAsia="標楷體" w:hAnsi="Times New Roman" w:cs="Times New Roman"/>
          <w:color w:val="FF0000"/>
          <w:spacing w:val="-2"/>
          <w:u w:val="single"/>
        </w:rPr>
        <w:t>）</w:t>
      </w:r>
      <w:r w:rsidR="001D2729">
        <w:rPr>
          <w:rFonts w:ascii="Times New Roman" w:eastAsia="標楷體" w:hAnsi="Times New Roman" w:cs="Times New Roman" w:hint="eastAsia"/>
          <w:spacing w:val="-2"/>
        </w:rPr>
        <w:t>)</w:t>
      </w:r>
      <w:r w:rsidRPr="00EA38EA">
        <w:rPr>
          <w:rFonts w:ascii="Times New Roman" w:eastAsia="標楷體" w:hAnsi="Times New Roman" w:cs="Times New Roman"/>
          <w:spacing w:val="-2"/>
        </w:rPr>
        <w:t>，創意行銷組學生取得電子商務及行銷類群證照認列專業能力門檻以兩張為限，智慧理財組學生取得電子商務及行銷類群證照認列專業能力門檻以一張為</w:t>
      </w:r>
      <w:r w:rsidRPr="00EA38EA">
        <w:rPr>
          <w:rFonts w:ascii="Times New Roman" w:eastAsia="標楷體" w:hAnsi="Times New Roman" w:cs="Times New Roman"/>
          <w:spacing w:val="-5"/>
        </w:rPr>
        <w:t>限。</w:t>
      </w:r>
    </w:p>
    <w:p w14:paraId="627F4CED" w14:textId="749A9355" w:rsidR="00195A96" w:rsidRPr="00EA38EA" w:rsidRDefault="007F1022" w:rsidP="00181638">
      <w:pPr>
        <w:pStyle w:val="a3"/>
        <w:spacing w:before="13" w:line="196" w:lineRule="auto"/>
        <w:ind w:left="1341" w:right="287" w:hanging="720"/>
        <w:jc w:val="both"/>
        <w:rPr>
          <w:rFonts w:ascii="Times New Roman" w:eastAsia="標楷體" w:hAnsi="Times New Roman" w:cs="Times New Roman"/>
        </w:rPr>
      </w:pPr>
      <w:r w:rsidRPr="00EA38EA">
        <w:rPr>
          <w:rFonts w:ascii="Times New Roman" w:eastAsia="標楷體" w:hAnsi="Times New Roman" w:cs="Times New Roman"/>
          <w:spacing w:val="-2"/>
        </w:rPr>
        <w:t>（二）延修生財金專業證照專業</w:t>
      </w:r>
      <w:r w:rsidR="0095400A" w:rsidRPr="00ED434A">
        <w:rPr>
          <w:rFonts w:ascii="Times New Roman" w:eastAsia="標楷體" w:hAnsi="Times New Roman" w:cs="Times New Roman" w:hint="eastAsia"/>
          <w:b/>
          <w:bCs/>
          <w:color w:val="FF0000"/>
          <w:spacing w:val="-2"/>
          <w:u w:val="single"/>
        </w:rPr>
        <w:t>能力</w:t>
      </w:r>
      <w:r w:rsidRPr="00EA38EA">
        <w:rPr>
          <w:rFonts w:ascii="Times New Roman" w:eastAsia="標楷體" w:hAnsi="Times New Roman" w:cs="Times New Roman"/>
          <w:spacing w:val="-2"/>
        </w:rPr>
        <w:t>認列，除第</w:t>
      </w:r>
      <w:r w:rsidR="008D4871" w:rsidRPr="00181638">
        <w:rPr>
          <w:rFonts w:ascii="Times New Roman" w:eastAsia="標楷體" w:hAnsi="Times New Roman" w:cs="Times New Roman" w:hint="eastAsia"/>
          <w:color w:val="FF0000"/>
          <w:spacing w:val="-2"/>
          <w:u w:val="single"/>
        </w:rPr>
        <w:t>(</w:t>
      </w:r>
      <w:r w:rsidRPr="00181638">
        <w:rPr>
          <w:rFonts w:ascii="Times New Roman" w:eastAsia="標楷體" w:hAnsi="Times New Roman" w:cs="Times New Roman"/>
          <w:color w:val="FF0000"/>
          <w:spacing w:val="-2"/>
          <w:u w:val="single"/>
        </w:rPr>
        <w:t>一</w:t>
      </w:r>
      <w:r w:rsidR="008D4871" w:rsidRPr="00181638">
        <w:rPr>
          <w:rFonts w:ascii="Times New Roman" w:eastAsia="標楷體" w:hAnsi="Times New Roman" w:cs="Times New Roman" w:hint="eastAsia"/>
          <w:color w:val="FF0000"/>
          <w:spacing w:val="-2"/>
          <w:u w:val="single"/>
        </w:rPr>
        <w:t>)</w:t>
      </w:r>
      <w:r w:rsidRPr="00EA38EA">
        <w:rPr>
          <w:rFonts w:ascii="Times New Roman" w:eastAsia="標楷體" w:hAnsi="Times New Roman" w:cs="Times New Roman"/>
          <w:spacing w:val="-2"/>
        </w:rPr>
        <w:t>點所列證照之外，另可採計</w:t>
      </w:r>
      <w:r w:rsidR="00001AE5" w:rsidRPr="00001AE5">
        <w:rPr>
          <w:rFonts w:ascii="Times New Roman" w:eastAsia="標楷體" w:hAnsi="Times New Roman" w:cs="Times New Roman" w:hint="eastAsia"/>
          <w:color w:val="FF0000"/>
          <w:spacing w:val="-2"/>
        </w:rPr>
        <w:t>在學期間考取之</w:t>
      </w:r>
      <w:r w:rsidRPr="00EA38EA">
        <w:rPr>
          <w:rFonts w:ascii="Times New Roman" w:eastAsia="標楷體" w:hAnsi="Times New Roman" w:cs="Times New Roman"/>
          <w:spacing w:val="-2"/>
        </w:rPr>
        <w:t>財務金融系「</w:t>
      </w:r>
      <w:r w:rsidR="001D2729" w:rsidRPr="00ED434A">
        <w:rPr>
          <w:rFonts w:ascii="Times New Roman" w:eastAsia="標楷體" w:hAnsi="Times New Roman" w:cs="Times New Roman" w:hint="eastAsia"/>
          <w:color w:val="FF0000"/>
          <w:spacing w:val="-2"/>
          <w:u w:val="single"/>
        </w:rPr>
        <w:t>提升就業力</w:t>
      </w:r>
      <w:r w:rsidRPr="00EA38EA">
        <w:rPr>
          <w:rFonts w:ascii="Times New Roman" w:eastAsia="標楷體" w:hAnsi="Times New Roman" w:cs="Times New Roman"/>
          <w:spacing w:val="-2"/>
        </w:rPr>
        <w:t>證照對照表</w:t>
      </w:r>
      <w:r w:rsidR="008D4871" w:rsidRPr="00181638">
        <w:rPr>
          <w:rFonts w:ascii="Times New Roman" w:eastAsia="標楷體" w:hAnsi="Times New Roman" w:cs="Times New Roman" w:hint="eastAsia"/>
          <w:color w:val="FF0000"/>
          <w:spacing w:val="-2"/>
          <w:u w:val="single"/>
        </w:rPr>
        <w:t>(</w:t>
      </w:r>
      <w:r w:rsidR="008D4871" w:rsidRPr="00181638">
        <w:rPr>
          <w:rFonts w:ascii="Times New Roman" w:eastAsia="標楷體" w:hAnsi="Times New Roman" w:cs="Times New Roman" w:hint="eastAsia"/>
          <w:color w:val="FF0000"/>
          <w:spacing w:val="-2"/>
          <w:u w:val="single"/>
        </w:rPr>
        <w:t>資訊力</w:t>
      </w:r>
      <w:r w:rsidR="008D4871" w:rsidRPr="00181638">
        <w:rPr>
          <w:rFonts w:ascii="Times New Roman" w:eastAsia="標楷體" w:hAnsi="Times New Roman" w:cs="Times New Roman" w:hint="eastAsia"/>
          <w:color w:val="FF0000"/>
          <w:spacing w:val="-2"/>
          <w:u w:val="single"/>
        </w:rPr>
        <w:t>)</w:t>
      </w:r>
      <w:r w:rsidRPr="00EA38EA">
        <w:rPr>
          <w:rFonts w:ascii="Times New Roman" w:eastAsia="標楷體" w:hAnsi="Times New Roman" w:cs="Times New Roman"/>
          <w:spacing w:val="-2"/>
        </w:rPr>
        <w:t>」所列示者，惟已經認列為「資訊能力畢業門檻」之證照不得再重複列入「專業能力畢業門檻」。</w:t>
      </w:r>
    </w:p>
    <w:p w14:paraId="48B7027A" w14:textId="77777777" w:rsidR="00195A96" w:rsidRPr="00EA38EA" w:rsidRDefault="007F1022" w:rsidP="00181638">
      <w:pPr>
        <w:pStyle w:val="a3"/>
        <w:spacing w:line="196" w:lineRule="auto"/>
        <w:ind w:left="1341" w:right="287" w:hanging="720"/>
        <w:jc w:val="both"/>
        <w:rPr>
          <w:rFonts w:ascii="Times New Roman" w:eastAsia="標楷體" w:hAnsi="Times New Roman" w:cs="Times New Roman"/>
        </w:rPr>
      </w:pPr>
      <w:r w:rsidRPr="00EA38EA">
        <w:rPr>
          <w:rFonts w:ascii="Times New Roman" w:eastAsia="標楷體" w:hAnsi="Times New Roman" w:cs="Times New Roman"/>
          <w:spacing w:val="-2"/>
        </w:rPr>
        <w:t>（三）全民英檢初級或等同教育部相關規定之英文檢定，相關審核依「明新科技大學學生外語能力畢業門檻及輔導實施要點」之相關規定辦理。</w:t>
      </w:r>
    </w:p>
    <w:p w14:paraId="2FE6EF1E" w14:textId="0CC61117" w:rsidR="00195A96" w:rsidRPr="00EA38EA" w:rsidRDefault="007F1022" w:rsidP="000F6F58">
      <w:pPr>
        <w:pStyle w:val="a3"/>
        <w:spacing w:line="196" w:lineRule="auto"/>
        <w:ind w:left="707" w:right="287" w:firstLine="479"/>
        <w:jc w:val="both"/>
        <w:rPr>
          <w:rFonts w:ascii="Times New Roman" w:eastAsia="標楷體" w:hAnsi="Times New Roman" w:cs="Times New Roman"/>
        </w:rPr>
      </w:pPr>
      <w:r w:rsidRPr="00EA38EA">
        <w:rPr>
          <w:rFonts w:ascii="Times New Roman" w:eastAsia="標楷體" w:hAnsi="Times New Roman" w:cs="Times New Roman"/>
          <w:spacing w:val="-2"/>
        </w:rPr>
        <w:t>學生必須登入學校「學生證照及專業能力系統（校務學生資訊系統）」，依照規定於有效時間內完成線上申請，通過本系線上審核</w:t>
      </w:r>
      <w:r w:rsidR="00ED434A">
        <w:rPr>
          <w:rFonts w:ascii="Times New Roman" w:eastAsia="標楷體" w:hAnsi="Times New Roman" w:cs="Times New Roman" w:hint="eastAsia"/>
          <w:spacing w:val="-2"/>
        </w:rPr>
        <w:t>、</w:t>
      </w:r>
      <w:r w:rsidR="001D2729" w:rsidRPr="00ED434A">
        <w:rPr>
          <w:rFonts w:ascii="Times New Roman" w:eastAsia="標楷體" w:hAnsi="Times New Roman" w:cs="Times New Roman" w:hint="eastAsia"/>
          <w:color w:val="FF0000"/>
          <w:spacing w:val="-2"/>
          <w:u w:val="single"/>
        </w:rPr>
        <w:t>上鎖</w:t>
      </w:r>
      <w:r w:rsidR="00ED434A" w:rsidRPr="00ED434A">
        <w:rPr>
          <w:rFonts w:ascii="Times New Roman" w:eastAsia="標楷體" w:hAnsi="Times New Roman" w:cs="Times New Roman" w:hint="eastAsia"/>
          <w:color w:val="FF0000"/>
          <w:spacing w:val="-2"/>
          <w:u w:val="single"/>
        </w:rPr>
        <w:t>送出</w:t>
      </w:r>
      <w:r w:rsidR="001D2729" w:rsidRPr="00ED434A">
        <w:rPr>
          <w:rFonts w:ascii="Times New Roman" w:eastAsia="標楷體" w:hAnsi="Times New Roman" w:cs="Times New Roman" w:hint="eastAsia"/>
          <w:color w:val="FF0000"/>
          <w:spacing w:val="-2"/>
          <w:u w:val="single"/>
        </w:rPr>
        <w:t>至註冊組</w:t>
      </w:r>
      <w:r w:rsidR="00ED434A" w:rsidRPr="00ED434A">
        <w:rPr>
          <w:rFonts w:ascii="Times New Roman" w:eastAsia="標楷體" w:hAnsi="Times New Roman" w:cs="Times New Roman" w:hint="eastAsia"/>
          <w:color w:val="FF0000"/>
          <w:spacing w:val="-2"/>
          <w:u w:val="single"/>
        </w:rPr>
        <w:t>，始能認列通過畢業門檻</w:t>
      </w:r>
      <w:r w:rsidRPr="00ED434A">
        <w:rPr>
          <w:rFonts w:ascii="Times New Roman" w:eastAsia="標楷體" w:hAnsi="Times New Roman" w:cs="Times New Roman"/>
          <w:color w:val="FF0000"/>
          <w:spacing w:val="-2"/>
          <w:u w:val="single"/>
        </w:rPr>
        <w:t>。</w:t>
      </w:r>
      <w:r w:rsidRPr="00EA38EA">
        <w:rPr>
          <w:rFonts w:ascii="Times New Roman" w:eastAsia="標楷體" w:hAnsi="Times New Roman" w:cs="Times New Roman"/>
          <w:spacing w:val="-2"/>
        </w:rPr>
        <w:t>專業證照之認定，以明新科技大學財務金融系公告之</w:t>
      </w:r>
      <w:r w:rsidRPr="00ED434A">
        <w:rPr>
          <w:rFonts w:ascii="Times New Roman" w:eastAsia="標楷體" w:hAnsi="Times New Roman" w:cs="Times New Roman"/>
          <w:color w:val="FF0000"/>
          <w:spacing w:val="-2"/>
          <w:u w:val="single"/>
        </w:rPr>
        <w:t>「</w:t>
      </w:r>
      <w:r w:rsidR="00ED434A" w:rsidRPr="00ED434A">
        <w:rPr>
          <w:rFonts w:ascii="Times New Roman" w:eastAsia="標楷體" w:hAnsi="Times New Roman" w:cs="Times New Roman" w:hint="eastAsia"/>
          <w:color w:val="FF0000"/>
          <w:spacing w:val="-2"/>
          <w:u w:val="single"/>
        </w:rPr>
        <w:t>提升就業力證照對照表</w:t>
      </w:r>
      <w:r w:rsidRPr="00ED434A">
        <w:rPr>
          <w:rFonts w:ascii="Times New Roman" w:eastAsia="標楷體" w:hAnsi="Times New Roman" w:cs="Times New Roman"/>
          <w:color w:val="FF0000"/>
          <w:spacing w:val="-2"/>
          <w:u w:val="single"/>
        </w:rPr>
        <w:t>」</w:t>
      </w:r>
      <w:r w:rsidRPr="00EA38EA">
        <w:rPr>
          <w:rFonts w:ascii="Times New Roman" w:eastAsia="標楷體" w:hAnsi="Times New Roman" w:cs="Times New Roman"/>
          <w:spacing w:val="-2"/>
        </w:rPr>
        <w:t>所列示者為依據。</w:t>
      </w:r>
    </w:p>
    <w:p w14:paraId="497021D9" w14:textId="4B0C694D" w:rsidR="00195A96" w:rsidRPr="00EA38EA" w:rsidRDefault="007F1022">
      <w:pPr>
        <w:pStyle w:val="a3"/>
        <w:spacing w:before="106" w:line="401" w:lineRule="exact"/>
        <w:ind w:left="140"/>
        <w:rPr>
          <w:rFonts w:ascii="Times New Roman" w:eastAsia="標楷體" w:hAnsi="Times New Roman" w:cs="Times New Roman"/>
        </w:rPr>
      </w:pPr>
      <w:r w:rsidRPr="00EA38EA">
        <w:rPr>
          <w:rFonts w:ascii="Times New Roman" w:eastAsia="標楷體" w:hAnsi="Times New Roman" w:cs="Times New Roman"/>
          <w:spacing w:val="-2"/>
        </w:rPr>
        <w:t>四、</w:t>
      </w:r>
      <w:r w:rsidR="00001AE5">
        <w:rPr>
          <w:rFonts w:ascii="Times New Roman" w:eastAsia="標楷體" w:hAnsi="Times New Roman" w:cs="Times New Roman" w:hint="eastAsia"/>
          <w:spacing w:val="-2"/>
        </w:rPr>
        <w:t>證照採計時間</w:t>
      </w:r>
      <w:r w:rsidRPr="00EA38EA">
        <w:rPr>
          <w:rFonts w:ascii="Times New Roman" w:eastAsia="標楷體" w:hAnsi="Times New Roman" w:cs="Times New Roman"/>
          <w:spacing w:val="-2"/>
        </w:rPr>
        <w:t>：</w:t>
      </w:r>
    </w:p>
    <w:p w14:paraId="59B4E229" w14:textId="4EF46631" w:rsidR="00195A96" w:rsidRPr="00EA38EA" w:rsidRDefault="007F1022" w:rsidP="000F6F58">
      <w:pPr>
        <w:pStyle w:val="a3"/>
        <w:spacing w:before="17" w:line="196" w:lineRule="auto"/>
        <w:ind w:left="1341" w:right="145" w:hanging="720"/>
        <w:rPr>
          <w:rFonts w:ascii="Times New Roman" w:eastAsia="標楷體" w:hAnsi="Times New Roman" w:cs="Times New Roman"/>
        </w:rPr>
      </w:pPr>
      <w:r w:rsidRPr="00EA38EA">
        <w:rPr>
          <w:rFonts w:ascii="Times New Roman" w:eastAsia="標楷體" w:hAnsi="Times New Roman" w:cs="Times New Roman"/>
          <w:spacing w:val="-2"/>
        </w:rPr>
        <w:t>（一）證照採計時間自四技一年級上學期開始，至四年級</w:t>
      </w:r>
      <w:r w:rsidR="00ED434A" w:rsidRPr="00C3644A">
        <w:rPr>
          <w:rFonts w:ascii="Times New Roman" w:eastAsia="標楷體" w:hAnsi="Times New Roman" w:cs="Times New Roman" w:hint="eastAsia"/>
          <w:color w:val="FF0000"/>
          <w:spacing w:val="-2"/>
          <w:u w:val="single"/>
        </w:rPr>
        <w:t>第二學第</w:t>
      </w:r>
      <w:r w:rsidR="00ED434A" w:rsidRPr="00C3644A">
        <w:rPr>
          <w:rFonts w:ascii="Times New Roman" w:eastAsia="標楷體" w:hAnsi="Times New Roman" w:cs="Times New Roman" w:hint="eastAsia"/>
          <w:color w:val="FF0000"/>
          <w:spacing w:val="-2"/>
          <w:u w:val="single"/>
        </w:rPr>
        <w:t>14</w:t>
      </w:r>
      <w:r w:rsidR="00ED434A" w:rsidRPr="00C3644A">
        <w:rPr>
          <w:rFonts w:ascii="Times New Roman" w:eastAsia="標楷體" w:hAnsi="Times New Roman" w:cs="Times New Roman" w:hint="eastAsia"/>
          <w:color w:val="FF0000"/>
          <w:spacing w:val="-2"/>
          <w:u w:val="single"/>
        </w:rPr>
        <w:t>周</w:t>
      </w:r>
      <w:r w:rsidRPr="00EA38EA">
        <w:rPr>
          <w:rFonts w:ascii="Times New Roman" w:eastAsia="標楷體" w:hAnsi="Times New Roman" w:cs="Times New Roman"/>
          <w:spacing w:val="-2"/>
        </w:rPr>
        <w:t>前</w:t>
      </w:r>
      <w:r w:rsidRPr="00EA38EA">
        <w:rPr>
          <w:rFonts w:ascii="Times New Roman" w:eastAsia="標楷體" w:hAnsi="Times New Roman" w:cs="Times New Roman"/>
          <w:spacing w:val="-4"/>
        </w:rPr>
        <w:t>為止。</w:t>
      </w:r>
    </w:p>
    <w:p w14:paraId="0B552939" w14:textId="1D5AF6E6" w:rsidR="00195A96" w:rsidRPr="00EA38EA" w:rsidRDefault="007F1022" w:rsidP="000F6F58">
      <w:pPr>
        <w:pStyle w:val="a3"/>
        <w:spacing w:line="196" w:lineRule="auto"/>
        <w:ind w:left="1341" w:right="145" w:hanging="720"/>
        <w:rPr>
          <w:rFonts w:ascii="Times New Roman" w:eastAsia="標楷體" w:hAnsi="Times New Roman" w:cs="Times New Roman"/>
        </w:rPr>
      </w:pPr>
      <w:r w:rsidRPr="00EA38EA">
        <w:rPr>
          <w:rFonts w:ascii="Times New Roman" w:eastAsia="標楷體" w:hAnsi="Times New Roman" w:cs="Times New Roman"/>
          <w:spacing w:val="-2"/>
        </w:rPr>
        <w:t>（</w:t>
      </w:r>
      <w:r w:rsidR="00001AE5">
        <w:rPr>
          <w:rFonts w:ascii="Times New Roman" w:eastAsia="標楷體" w:hAnsi="Times New Roman" w:cs="Times New Roman" w:hint="eastAsia"/>
          <w:spacing w:val="-2"/>
        </w:rPr>
        <w:t>二</w:t>
      </w:r>
      <w:r w:rsidRPr="00EA38EA">
        <w:rPr>
          <w:rFonts w:ascii="Times New Roman" w:eastAsia="標楷體" w:hAnsi="Times New Roman" w:cs="Times New Roman"/>
          <w:spacing w:val="-2"/>
        </w:rPr>
        <w:t>）學生應於</w:t>
      </w:r>
      <w:r w:rsidR="00C3644A" w:rsidRPr="00C3644A">
        <w:rPr>
          <w:rFonts w:ascii="Times New Roman" w:eastAsia="標楷體" w:hAnsi="Times New Roman" w:cs="Times New Roman" w:hint="eastAsia"/>
          <w:color w:val="FF0000"/>
          <w:spacing w:val="-2"/>
          <w:u w:val="single"/>
        </w:rPr>
        <w:t>四年級第二學</w:t>
      </w:r>
      <w:r w:rsidR="00001AE5">
        <w:rPr>
          <w:rFonts w:ascii="Times New Roman" w:eastAsia="標楷體" w:hAnsi="Times New Roman" w:cs="Times New Roman" w:hint="eastAsia"/>
          <w:color w:val="FF0000"/>
          <w:spacing w:val="-2"/>
          <w:u w:val="single"/>
        </w:rPr>
        <w:t>期</w:t>
      </w:r>
      <w:r w:rsidR="00C3644A" w:rsidRPr="00C3644A">
        <w:rPr>
          <w:rFonts w:ascii="Times New Roman" w:eastAsia="標楷體" w:hAnsi="Times New Roman" w:cs="Times New Roman" w:hint="eastAsia"/>
          <w:color w:val="FF0000"/>
          <w:spacing w:val="-2"/>
          <w:u w:val="single"/>
        </w:rPr>
        <w:t>第</w:t>
      </w:r>
      <w:r w:rsidR="00C3644A" w:rsidRPr="00C3644A">
        <w:rPr>
          <w:rFonts w:ascii="Times New Roman" w:eastAsia="標楷體" w:hAnsi="Times New Roman" w:cs="Times New Roman"/>
          <w:color w:val="FF0000"/>
          <w:spacing w:val="-2"/>
          <w:u w:val="single"/>
        </w:rPr>
        <w:t>1</w:t>
      </w:r>
      <w:r w:rsidR="00E411AD">
        <w:rPr>
          <w:rFonts w:ascii="Times New Roman" w:eastAsia="標楷體" w:hAnsi="Times New Roman" w:cs="Times New Roman" w:hint="eastAsia"/>
          <w:color w:val="FF0000"/>
          <w:spacing w:val="-2"/>
          <w:u w:val="single"/>
        </w:rPr>
        <w:t>4</w:t>
      </w:r>
      <w:r w:rsidR="00C3644A" w:rsidRPr="00C3644A">
        <w:rPr>
          <w:rFonts w:ascii="Times New Roman" w:eastAsia="標楷體" w:hAnsi="Times New Roman" w:cs="Times New Roman"/>
          <w:color w:val="FF0000"/>
          <w:spacing w:val="-2"/>
          <w:u w:val="single"/>
        </w:rPr>
        <w:t>周前</w:t>
      </w:r>
      <w:r w:rsidRPr="00EA38EA">
        <w:rPr>
          <w:rFonts w:ascii="Times New Roman" w:eastAsia="標楷體" w:hAnsi="Times New Roman" w:cs="Times New Roman"/>
          <w:spacing w:val="-2"/>
        </w:rPr>
        <w:t>，依規定登入學校「學生證照及專業能力系統</w:t>
      </w:r>
      <w:r w:rsidR="000F6F58">
        <w:rPr>
          <w:rFonts w:ascii="Times New Roman" w:eastAsia="標楷體" w:hAnsi="Times New Roman" w:cs="Times New Roman" w:hint="eastAsia"/>
          <w:spacing w:val="-2"/>
        </w:rPr>
        <w:t>(</w:t>
      </w:r>
      <w:r w:rsidRPr="00EA38EA">
        <w:rPr>
          <w:rFonts w:ascii="Times New Roman" w:eastAsia="標楷體" w:hAnsi="Times New Roman" w:cs="Times New Roman"/>
          <w:spacing w:val="-2"/>
        </w:rPr>
        <w:t>校務學生資訊系統）」，完成線上申請，並通過本系線上審核。</w:t>
      </w:r>
    </w:p>
    <w:p w14:paraId="1CF76A79" w14:textId="1BF31DAD" w:rsidR="00195A96" w:rsidRDefault="007F1022" w:rsidP="000F6F58">
      <w:pPr>
        <w:pStyle w:val="a3"/>
        <w:spacing w:before="173" w:line="196" w:lineRule="auto"/>
        <w:ind w:left="566" w:right="287" w:hanging="426"/>
        <w:jc w:val="both"/>
        <w:rPr>
          <w:rFonts w:ascii="Times New Roman" w:eastAsia="標楷體" w:hAnsi="Times New Roman" w:cs="Times New Roman"/>
          <w:spacing w:val="-2"/>
        </w:rPr>
      </w:pPr>
      <w:r w:rsidRPr="00EA38EA">
        <w:rPr>
          <w:rFonts w:ascii="Times New Roman" w:eastAsia="標楷體" w:hAnsi="Times New Roman" w:cs="Times New Roman"/>
          <w:spacing w:val="-2"/>
        </w:rPr>
        <w:t>五、應屆畢業生若未於四年級</w:t>
      </w:r>
      <w:r w:rsidR="00C3644A" w:rsidRPr="00C3644A">
        <w:rPr>
          <w:rFonts w:ascii="Times New Roman" w:eastAsia="標楷體" w:hAnsi="Times New Roman" w:cs="Times New Roman" w:hint="eastAsia"/>
          <w:color w:val="FF0000"/>
          <w:spacing w:val="-2"/>
          <w:u w:val="single"/>
        </w:rPr>
        <w:t>第二學</w:t>
      </w:r>
      <w:r w:rsidR="00001AE5">
        <w:rPr>
          <w:rFonts w:ascii="Times New Roman" w:eastAsia="標楷體" w:hAnsi="Times New Roman" w:cs="Times New Roman" w:hint="eastAsia"/>
          <w:color w:val="FF0000"/>
          <w:spacing w:val="-2"/>
          <w:u w:val="single"/>
        </w:rPr>
        <w:t>期</w:t>
      </w:r>
      <w:r w:rsidR="00C3644A" w:rsidRPr="00C3644A">
        <w:rPr>
          <w:rFonts w:ascii="Times New Roman" w:eastAsia="標楷體" w:hAnsi="Times New Roman" w:cs="Times New Roman" w:hint="eastAsia"/>
          <w:color w:val="FF0000"/>
          <w:spacing w:val="-2"/>
          <w:u w:val="single"/>
        </w:rPr>
        <w:t>第</w:t>
      </w:r>
      <w:r w:rsidR="00C3644A" w:rsidRPr="00C3644A">
        <w:rPr>
          <w:rFonts w:ascii="Times New Roman" w:eastAsia="標楷體" w:hAnsi="Times New Roman" w:cs="Times New Roman"/>
          <w:color w:val="FF0000"/>
          <w:spacing w:val="-2"/>
          <w:u w:val="single"/>
        </w:rPr>
        <w:t>1</w:t>
      </w:r>
      <w:r w:rsidR="00E411AD">
        <w:rPr>
          <w:rFonts w:ascii="Times New Roman" w:eastAsia="標楷體" w:hAnsi="Times New Roman" w:cs="Times New Roman" w:hint="eastAsia"/>
          <w:color w:val="FF0000"/>
          <w:spacing w:val="-2"/>
          <w:u w:val="single"/>
        </w:rPr>
        <w:t>4</w:t>
      </w:r>
      <w:r w:rsidR="00C3644A" w:rsidRPr="00C3644A">
        <w:rPr>
          <w:rFonts w:ascii="Times New Roman" w:eastAsia="標楷體" w:hAnsi="Times New Roman" w:cs="Times New Roman"/>
          <w:color w:val="FF0000"/>
          <w:spacing w:val="-2"/>
          <w:u w:val="single"/>
        </w:rPr>
        <w:t>周前</w:t>
      </w:r>
      <w:r w:rsidR="00C3644A" w:rsidRPr="00076EF5">
        <w:rPr>
          <w:rFonts w:ascii="Times New Roman" w:eastAsia="標楷體" w:hAnsi="Times New Roman" w:cs="Times New Roman" w:hint="eastAsia"/>
          <w:color w:val="FF0000"/>
          <w:spacing w:val="-2"/>
          <w:u w:val="single"/>
        </w:rPr>
        <w:t>上傳</w:t>
      </w:r>
      <w:r w:rsidR="00C3644A" w:rsidRPr="00076EF5">
        <w:rPr>
          <w:rFonts w:ascii="Times New Roman" w:eastAsia="標楷體" w:hAnsi="Times New Roman" w:cs="Times New Roman" w:hint="eastAsia"/>
          <w:color w:val="FF0000"/>
          <w:spacing w:val="-2"/>
          <w:u w:val="single"/>
        </w:rPr>
        <w:t>3</w:t>
      </w:r>
      <w:r w:rsidR="00C3644A" w:rsidRPr="00076EF5">
        <w:rPr>
          <w:rFonts w:ascii="Times New Roman" w:eastAsia="標楷體" w:hAnsi="Times New Roman" w:cs="Times New Roman" w:hint="eastAsia"/>
          <w:color w:val="FF0000"/>
          <w:spacing w:val="-2"/>
          <w:u w:val="single"/>
        </w:rPr>
        <w:t>張財金專業證照，將無法準時通過畢業門檻；</w:t>
      </w:r>
      <w:r w:rsidRPr="00076EF5">
        <w:rPr>
          <w:rFonts w:ascii="Times New Roman" w:eastAsia="標楷體" w:hAnsi="Times New Roman" w:cs="Times New Roman"/>
          <w:color w:val="FF0000"/>
          <w:spacing w:val="-2"/>
          <w:u w:val="single"/>
        </w:rPr>
        <w:t>學生</w:t>
      </w:r>
      <w:r w:rsidR="00C3644A" w:rsidRPr="00076EF5">
        <w:rPr>
          <w:rFonts w:ascii="Times New Roman" w:eastAsia="標楷體" w:hAnsi="Times New Roman" w:cs="Times New Roman" w:hint="eastAsia"/>
          <w:color w:val="FF0000"/>
          <w:spacing w:val="-2"/>
          <w:u w:val="single"/>
        </w:rPr>
        <w:t>若於</w:t>
      </w:r>
      <w:r w:rsidR="00001AE5">
        <w:rPr>
          <w:rFonts w:ascii="Times New Roman" w:eastAsia="標楷體" w:hAnsi="Times New Roman" w:cs="Times New Roman" w:hint="eastAsia"/>
          <w:color w:val="FF0000"/>
          <w:spacing w:val="-2"/>
          <w:u w:val="single"/>
        </w:rPr>
        <w:t>該年</w:t>
      </w:r>
      <w:r w:rsidR="00C3644A" w:rsidRPr="00076EF5">
        <w:rPr>
          <w:rFonts w:ascii="Times New Roman" w:eastAsia="標楷體" w:hAnsi="Times New Roman" w:cs="Times New Roman" w:hint="eastAsia"/>
          <w:color w:val="FF0000"/>
          <w:spacing w:val="-2"/>
          <w:u w:val="single"/>
        </w:rPr>
        <w:t>8</w:t>
      </w:r>
      <w:r w:rsidR="00C3644A" w:rsidRPr="00076EF5">
        <w:rPr>
          <w:rFonts w:ascii="Times New Roman" w:eastAsia="標楷體" w:hAnsi="Times New Roman" w:cs="Times New Roman" w:hint="eastAsia"/>
          <w:color w:val="FF0000"/>
          <w:spacing w:val="-2"/>
          <w:u w:val="single"/>
        </w:rPr>
        <w:t>月</w:t>
      </w:r>
      <w:r w:rsidR="00C3644A" w:rsidRPr="00076EF5">
        <w:rPr>
          <w:rFonts w:ascii="Times New Roman" w:eastAsia="標楷體" w:hAnsi="Times New Roman" w:cs="Times New Roman" w:hint="eastAsia"/>
          <w:color w:val="FF0000"/>
          <w:spacing w:val="-2"/>
          <w:u w:val="single"/>
        </w:rPr>
        <w:t>31</w:t>
      </w:r>
      <w:r w:rsidR="00C3644A" w:rsidRPr="00076EF5">
        <w:rPr>
          <w:rFonts w:ascii="Times New Roman" w:eastAsia="標楷體" w:hAnsi="Times New Roman" w:cs="Times New Roman" w:hint="eastAsia"/>
          <w:color w:val="FF0000"/>
          <w:spacing w:val="-2"/>
          <w:u w:val="single"/>
        </w:rPr>
        <w:t>日前</w:t>
      </w:r>
      <w:r w:rsidRPr="00076EF5">
        <w:rPr>
          <w:rFonts w:ascii="Times New Roman" w:eastAsia="標楷體" w:hAnsi="Times New Roman" w:cs="Times New Roman"/>
          <w:color w:val="FF0000"/>
          <w:spacing w:val="-2"/>
          <w:u w:val="single"/>
        </w:rPr>
        <w:t>取得本要點所規定之專業證照，</w:t>
      </w:r>
      <w:r w:rsidR="00C3644A" w:rsidRPr="00076EF5">
        <w:rPr>
          <w:rFonts w:ascii="Times New Roman" w:eastAsia="標楷體" w:hAnsi="Times New Roman" w:cs="Times New Roman" w:hint="eastAsia"/>
          <w:color w:val="FF0000"/>
          <w:spacing w:val="-2"/>
          <w:u w:val="single"/>
        </w:rPr>
        <w:t>並完成上傳，</w:t>
      </w:r>
      <w:r w:rsidR="00076EF5" w:rsidRPr="00076EF5">
        <w:rPr>
          <w:rFonts w:ascii="Times New Roman" w:eastAsia="標楷體" w:hAnsi="Times New Roman" w:cs="Times New Roman" w:hint="eastAsia"/>
          <w:color w:val="FF0000"/>
          <w:spacing w:val="-2"/>
          <w:u w:val="single"/>
        </w:rPr>
        <w:t>學生得於審核後認列通過畢業門檻</w:t>
      </w:r>
      <w:r w:rsidRPr="00EA38EA">
        <w:rPr>
          <w:rFonts w:ascii="Times New Roman" w:eastAsia="標楷體" w:hAnsi="Times New Roman" w:cs="Times New Roman"/>
          <w:spacing w:val="-2"/>
        </w:rPr>
        <w:t>。應屆畢業生若未於</w:t>
      </w:r>
      <w:r w:rsidR="00181638" w:rsidRPr="00181638">
        <w:rPr>
          <w:rFonts w:ascii="Times New Roman" w:eastAsia="標楷體" w:hAnsi="Times New Roman" w:cs="Times New Roman" w:hint="eastAsia"/>
          <w:color w:val="FF0000"/>
          <w:spacing w:val="-2"/>
          <w:u w:val="single"/>
        </w:rPr>
        <w:t>該年</w:t>
      </w:r>
      <w:r w:rsidRPr="00EA38EA">
        <w:rPr>
          <w:rFonts w:ascii="Times New Roman" w:eastAsia="標楷體" w:hAnsi="Times New Roman" w:cs="Times New Roman"/>
          <w:spacing w:val="-2"/>
        </w:rPr>
        <w:t>8</w:t>
      </w:r>
      <w:r w:rsidRPr="00EA38EA">
        <w:rPr>
          <w:rFonts w:ascii="Times New Roman" w:eastAsia="標楷體" w:hAnsi="Times New Roman" w:cs="Times New Roman"/>
          <w:spacing w:val="-2"/>
        </w:rPr>
        <w:t>月</w:t>
      </w:r>
      <w:r w:rsidRPr="00EA38EA">
        <w:rPr>
          <w:rFonts w:ascii="Times New Roman" w:eastAsia="標楷體" w:hAnsi="Times New Roman" w:cs="Times New Roman"/>
          <w:spacing w:val="-2"/>
        </w:rPr>
        <w:t>31</w:t>
      </w:r>
      <w:r w:rsidRPr="00EA38EA">
        <w:rPr>
          <w:rFonts w:ascii="Times New Roman" w:eastAsia="標楷體" w:hAnsi="Times New Roman" w:cs="Times New Roman"/>
          <w:spacing w:val="-2"/>
        </w:rPr>
        <w:t>日前取得</w:t>
      </w:r>
      <w:r w:rsidR="00076EF5" w:rsidRPr="00076EF5">
        <w:rPr>
          <w:rFonts w:ascii="Times New Roman" w:eastAsia="標楷體" w:hAnsi="Times New Roman" w:cs="Times New Roman" w:hint="eastAsia"/>
          <w:color w:val="FF0000"/>
          <w:spacing w:val="-2"/>
          <w:u w:val="single"/>
        </w:rPr>
        <w:t>、上傳</w:t>
      </w:r>
      <w:r w:rsidRPr="00EA38EA">
        <w:rPr>
          <w:rFonts w:ascii="Times New Roman" w:eastAsia="標楷體" w:hAnsi="Times New Roman" w:cs="Times New Roman"/>
          <w:spacing w:val="-2"/>
        </w:rPr>
        <w:t>本要點規定之證照，</w:t>
      </w:r>
      <w:r w:rsidR="00076EF5" w:rsidRPr="00076EF5">
        <w:rPr>
          <w:rFonts w:ascii="Times New Roman" w:eastAsia="標楷體" w:hAnsi="Times New Roman" w:cs="Times New Roman" w:hint="eastAsia"/>
          <w:color w:val="FF0000"/>
          <w:spacing w:val="-2"/>
          <w:u w:val="single"/>
        </w:rPr>
        <w:t>則必須延長修業</w:t>
      </w:r>
      <w:r w:rsidRPr="00EA38EA">
        <w:rPr>
          <w:rFonts w:ascii="Times New Roman" w:eastAsia="標楷體" w:hAnsi="Times New Roman" w:cs="Times New Roman"/>
          <w:spacing w:val="-2"/>
        </w:rPr>
        <w:t>，並須在規定修業年限內，依學校規定辦理註冊，待取得本要點之證照後，始得畢業。</w:t>
      </w:r>
    </w:p>
    <w:p w14:paraId="58C6492B" w14:textId="45F67CC1" w:rsidR="00E411AD" w:rsidRPr="00EA38EA" w:rsidRDefault="00E411AD" w:rsidP="000F6F58">
      <w:pPr>
        <w:pStyle w:val="a3"/>
        <w:spacing w:before="173" w:line="196" w:lineRule="auto"/>
        <w:ind w:left="566" w:right="287" w:hanging="426"/>
        <w:jc w:val="both"/>
        <w:rPr>
          <w:rFonts w:ascii="Times New Roman" w:eastAsia="標楷體" w:hAnsi="Times New Roman" w:cs="Times New Roman"/>
        </w:rPr>
      </w:pPr>
      <w:r>
        <w:rPr>
          <w:rFonts w:ascii="Times New Roman" w:eastAsia="標楷體" w:hAnsi="Times New Roman" w:cs="Times New Roman" w:hint="eastAsia"/>
          <w:spacing w:val="-2"/>
          <w:lang w:eastAsia="zh-HK"/>
        </w:rPr>
        <w:t>六、</w:t>
      </w:r>
      <w:r w:rsidRPr="00E411AD">
        <w:rPr>
          <w:rFonts w:ascii="Times New Roman" w:eastAsia="標楷體" w:hAnsi="Times New Roman" w:cs="Times New Roman" w:hint="eastAsia"/>
          <w:color w:val="FF0000"/>
          <w:spacing w:val="-2"/>
          <w:lang w:eastAsia="zh-HK"/>
        </w:rPr>
        <w:t>身心</w:t>
      </w:r>
      <w:r>
        <w:rPr>
          <w:rFonts w:ascii="Times New Roman" w:eastAsia="標楷體" w:hAnsi="Times New Roman" w:cs="Times New Roman" w:hint="eastAsia"/>
          <w:color w:val="FF0000"/>
          <w:spacing w:val="-2"/>
          <w:lang w:eastAsia="zh-HK"/>
        </w:rPr>
        <w:t>障礙學生、外國學生及專班學生不受前項畢業門檻</w:t>
      </w:r>
      <w:r w:rsidR="00F851E2">
        <w:rPr>
          <w:rFonts w:ascii="Times New Roman" w:eastAsia="標楷體" w:hAnsi="Times New Roman" w:cs="Times New Roman" w:hint="eastAsia"/>
          <w:color w:val="FF0000"/>
          <w:spacing w:val="-2"/>
          <w:lang w:eastAsia="zh-HK"/>
        </w:rPr>
        <w:t>規定之限制。</w:t>
      </w:r>
    </w:p>
    <w:p w14:paraId="0605D3EA" w14:textId="2B9F5E58" w:rsidR="00195A96" w:rsidRPr="00EA38EA" w:rsidRDefault="00E411AD" w:rsidP="00181638">
      <w:pPr>
        <w:pStyle w:val="a3"/>
        <w:spacing w:before="173" w:line="196" w:lineRule="auto"/>
        <w:ind w:right="223" w:hanging="481"/>
        <w:rPr>
          <w:rFonts w:ascii="Times New Roman" w:eastAsia="標楷體" w:hAnsi="Times New Roman" w:cs="Times New Roman"/>
        </w:rPr>
      </w:pPr>
      <w:r>
        <w:rPr>
          <w:rFonts w:ascii="Times New Roman" w:eastAsia="標楷體" w:hAnsi="Times New Roman" w:cs="Times New Roman" w:hint="eastAsia"/>
          <w:spacing w:val="-2"/>
          <w:lang w:eastAsia="zh-HK"/>
        </w:rPr>
        <w:t>七</w:t>
      </w:r>
      <w:r w:rsidR="007F1022" w:rsidRPr="00EA38EA">
        <w:rPr>
          <w:rFonts w:ascii="Times New Roman" w:eastAsia="標楷體" w:hAnsi="Times New Roman" w:cs="Times New Roman"/>
          <w:spacing w:val="-2"/>
        </w:rPr>
        <w:t>、</w:t>
      </w:r>
      <w:r w:rsidR="007F1022" w:rsidRPr="00EA38EA">
        <w:rPr>
          <w:rFonts w:ascii="Times New Roman" w:eastAsia="標楷體" w:hAnsi="Times New Roman" w:cs="Times New Roman"/>
          <w:spacing w:val="-1"/>
        </w:rPr>
        <w:t>以競賽獲獎取代專業證照認列方式如下：</w:t>
      </w:r>
    </w:p>
    <w:p w14:paraId="289F6E2F" w14:textId="77777777" w:rsidR="00195A96" w:rsidRPr="00EA38EA" w:rsidRDefault="007F1022" w:rsidP="000F6F58">
      <w:pPr>
        <w:pStyle w:val="a3"/>
        <w:spacing w:before="16" w:line="196" w:lineRule="auto"/>
        <w:ind w:leftChars="322" w:left="1132" w:right="145" w:hangingChars="178" w:hanging="424"/>
        <w:jc w:val="both"/>
        <w:rPr>
          <w:rFonts w:ascii="Times New Roman" w:eastAsia="標楷體" w:hAnsi="Times New Roman" w:cs="Times New Roman"/>
        </w:rPr>
      </w:pP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一</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凡參加國際性或全國性大專院校商管類競賽項目入圍決賽並獲得優勝</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含</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以上獎項，等同認列丙級專業證照一張。</w:t>
      </w:r>
    </w:p>
    <w:p w14:paraId="7265230B" w14:textId="77777777" w:rsidR="000F6F58" w:rsidRDefault="007F1022" w:rsidP="000F6F58">
      <w:pPr>
        <w:pStyle w:val="a3"/>
        <w:spacing w:line="196" w:lineRule="auto"/>
        <w:ind w:leftChars="322" w:left="1132" w:right="145" w:hangingChars="178" w:hanging="424"/>
        <w:jc w:val="both"/>
        <w:rPr>
          <w:rFonts w:ascii="Times New Roman" w:eastAsia="標楷體" w:hAnsi="Times New Roman" w:cs="Times New Roman"/>
          <w:spacing w:val="-2"/>
        </w:rPr>
      </w:pP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二</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凡參加國際性或全國</w:t>
      </w:r>
      <w:r w:rsidR="00181638" w:rsidRPr="00181638">
        <w:rPr>
          <w:rFonts w:ascii="Times New Roman" w:eastAsia="標楷體" w:hAnsi="Times New Roman" w:cs="Times New Roman" w:hint="eastAsia"/>
          <w:color w:val="FF0000"/>
          <w:spacing w:val="-2"/>
          <w:u w:val="single"/>
        </w:rPr>
        <w:t>性</w:t>
      </w:r>
      <w:r w:rsidRPr="00EA38EA">
        <w:rPr>
          <w:rFonts w:ascii="Times New Roman" w:eastAsia="標楷體" w:hAnsi="Times New Roman" w:cs="Times New Roman"/>
          <w:spacing w:val="-2"/>
        </w:rPr>
        <w:t>大專</w:t>
      </w:r>
      <w:r w:rsidR="00181638">
        <w:rPr>
          <w:rFonts w:ascii="Times New Roman" w:eastAsia="標楷體" w:hAnsi="Times New Roman" w:cs="Times New Roman" w:hint="eastAsia"/>
          <w:spacing w:val="-2"/>
        </w:rPr>
        <w:t>院</w:t>
      </w:r>
      <w:r w:rsidRPr="00EA38EA">
        <w:rPr>
          <w:rFonts w:ascii="Times New Roman" w:eastAsia="標楷體" w:hAnsi="Times New Roman" w:cs="Times New Roman"/>
          <w:spacing w:val="-2"/>
        </w:rPr>
        <w:t>校商管類競賽項目入圍決賽並獲得前三名</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含</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以上獎項，等同任列乙級專業證照一張。</w:t>
      </w:r>
    </w:p>
    <w:p w14:paraId="0CC5614D" w14:textId="49E1B18C" w:rsidR="00195A96" w:rsidRPr="00EA38EA" w:rsidRDefault="007F1022" w:rsidP="000F6F58">
      <w:pPr>
        <w:pStyle w:val="a3"/>
        <w:spacing w:line="196" w:lineRule="auto"/>
        <w:ind w:leftChars="322" w:left="1135" w:right="145" w:hangingChars="178" w:hanging="427"/>
        <w:jc w:val="both"/>
        <w:rPr>
          <w:rFonts w:ascii="Times New Roman" w:eastAsia="標楷體" w:hAnsi="Times New Roman" w:cs="Times New Roman"/>
        </w:rPr>
      </w:pPr>
      <w:r w:rsidRPr="00EA38EA">
        <w:rPr>
          <w:rFonts w:ascii="Times New Roman" w:eastAsia="標楷體" w:hAnsi="Times New Roman" w:cs="Times New Roman"/>
        </w:rPr>
        <w:t>(</w:t>
      </w:r>
      <w:r w:rsidRPr="00EA38EA">
        <w:rPr>
          <w:rFonts w:ascii="Times New Roman" w:eastAsia="標楷體" w:hAnsi="Times New Roman" w:cs="Times New Roman"/>
        </w:rPr>
        <w:t>三</w:t>
      </w:r>
      <w:r w:rsidRPr="00EA38EA">
        <w:rPr>
          <w:rFonts w:ascii="Times New Roman" w:eastAsia="標楷體" w:hAnsi="Times New Roman" w:cs="Times New Roman"/>
        </w:rPr>
        <w:t>)</w:t>
      </w:r>
      <w:r w:rsidRPr="00EA38EA">
        <w:rPr>
          <w:rFonts w:ascii="Times New Roman" w:eastAsia="標楷體" w:hAnsi="Times New Roman" w:cs="Times New Roman"/>
          <w:spacing w:val="-1"/>
        </w:rPr>
        <w:t>欲以競賽獲獎取代專業證照認列之同學必須完成下列程序方可認列：</w:t>
      </w:r>
    </w:p>
    <w:p w14:paraId="1F33B46A" w14:textId="77777777" w:rsidR="000F6F58" w:rsidRPr="000F6F58" w:rsidRDefault="007F1022" w:rsidP="00767158">
      <w:pPr>
        <w:pStyle w:val="a5"/>
        <w:numPr>
          <w:ilvl w:val="0"/>
          <w:numId w:val="1"/>
        </w:numPr>
        <w:tabs>
          <w:tab w:val="left" w:pos="1276"/>
        </w:tabs>
        <w:spacing w:before="13" w:line="196" w:lineRule="auto"/>
        <w:ind w:left="1134" w:right="287" w:hanging="283"/>
        <w:jc w:val="both"/>
        <w:rPr>
          <w:rFonts w:ascii="Times New Roman" w:eastAsia="標楷體" w:hAnsi="Times New Roman" w:cs="Times New Roman"/>
          <w:sz w:val="24"/>
        </w:rPr>
      </w:pPr>
      <w:r w:rsidRPr="000F6F58">
        <w:rPr>
          <w:rFonts w:ascii="Times New Roman" w:eastAsia="標楷體" w:hAnsi="Times New Roman" w:cs="Times New Roman"/>
          <w:spacing w:val="-1"/>
          <w:sz w:val="24"/>
        </w:rPr>
        <w:t>競賽結果依規定上傳至</w:t>
      </w:r>
      <w:r w:rsidRPr="00CF55D7">
        <w:rPr>
          <w:rFonts w:ascii="Times New Roman" w:eastAsia="標楷體" w:hAnsi="Times New Roman" w:cs="Times New Roman"/>
          <w:spacing w:val="-1"/>
          <w:sz w:val="24"/>
        </w:rPr>
        <w:t>學生證照填報、畢業門檻審核系統</w:t>
      </w:r>
      <w:r w:rsidR="00076EF5" w:rsidRPr="000F6F58">
        <w:rPr>
          <w:rFonts w:ascii="Times New Roman" w:eastAsia="標楷體" w:hAnsi="Times New Roman" w:cs="Times New Roman" w:hint="eastAsia"/>
          <w:color w:val="FF0000"/>
          <w:spacing w:val="-1"/>
          <w:sz w:val="24"/>
          <w:u w:val="single"/>
        </w:rPr>
        <w:t>，</w:t>
      </w:r>
      <w:r w:rsidRPr="000F6F58">
        <w:rPr>
          <w:rFonts w:ascii="Times New Roman" w:eastAsia="標楷體" w:hAnsi="Times New Roman" w:cs="Times New Roman"/>
          <w:spacing w:val="-1"/>
          <w:sz w:val="24"/>
        </w:rPr>
        <w:t>並由班導師審核分配完畢。</w:t>
      </w:r>
    </w:p>
    <w:p w14:paraId="2AD83C38" w14:textId="7F7A7140" w:rsidR="00195A96" w:rsidRPr="000F6F58" w:rsidRDefault="007F1022" w:rsidP="00767158">
      <w:pPr>
        <w:pStyle w:val="a5"/>
        <w:numPr>
          <w:ilvl w:val="0"/>
          <w:numId w:val="1"/>
        </w:numPr>
        <w:tabs>
          <w:tab w:val="left" w:pos="1276"/>
        </w:tabs>
        <w:spacing w:before="13" w:line="196" w:lineRule="auto"/>
        <w:ind w:left="1134" w:right="287" w:hanging="283"/>
        <w:jc w:val="both"/>
        <w:rPr>
          <w:rFonts w:ascii="Times New Roman" w:eastAsia="標楷體" w:hAnsi="Times New Roman" w:cs="Times New Roman"/>
          <w:sz w:val="24"/>
        </w:rPr>
      </w:pPr>
      <w:r w:rsidRPr="000F6F58">
        <w:rPr>
          <w:rFonts w:ascii="Times New Roman" w:eastAsia="標楷體" w:hAnsi="Times New Roman" w:cs="Times New Roman"/>
          <w:spacing w:val="-2"/>
          <w:sz w:val="24"/>
        </w:rPr>
        <w:t>由班導師提供證明文件</w:t>
      </w:r>
      <w:r w:rsidRPr="000F6F58">
        <w:rPr>
          <w:rFonts w:ascii="Times New Roman" w:eastAsia="標楷體" w:hAnsi="Times New Roman" w:cs="Times New Roman"/>
          <w:spacing w:val="-2"/>
          <w:sz w:val="24"/>
        </w:rPr>
        <w:t>(</w:t>
      </w:r>
      <w:r w:rsidRPr="000F6F58">
        <w:rPr>
          <w:rFonts w:ascii="Times New Roman" w:eastAsia="標楷體" w:hAnsi="Times New Roman" w:cs="Times New Roman"/>
          <w:spacing w:val="-2"/>
          <w:sz w:val="24"/>
        </w:rPr>
        <w:t>獲獎獎狀影本註明班級</w:t>
      </w:r>
      <w:r w:rsidR="00CF55D7" w:rsidRPr="00CF55D7">
        <w:rPr>
          <w:rFonts w:ascii="Times New Roman" w:eastAsia="標楷體" w:hAnsi="Times New Roman" w:cs="Times New Roman" w:hint="eastAsia"/>
          <w:color w:val="FF0000"/>
          <w:spacing w:val="-2"/>
          <w:sz w:val="24"/>
          <w:u w:val="single"/>
        </w:rPr>
        <w:t>、</w:t>
      </w:r>
      <w:r w:rsidRPr="000F6F58">
        <w:rPr>
          <w:rFonts w:ascii="Times New Roman" w:eastAsia="標楷體" w:hAnsi="Times New Roman" w:cs="Times New Roman"/>
          <w:spacing w:val="-2"/>
          <w:sz w:val="24"/>
        </w:rPr>
        <w:t>學號</w:t>
      </w:r>
      <w:r w:rsidR="00CF55D7" w:rsidRPr="00CF55D7">
        <w:rPr>
          <w:rFonts w:ascii="Times New Roman" w:eastAsia="標楷體" w:hAnsi="Times New Roman" w:cs="Times New Roman" w:hint="eastAsia"/>
          <w:color w:val="FF0000"/>
          <w:spacing w:val="-2"/>
          <w:sz w:val="24"/>
          <w:u w:val="single"/>
        </w:rPr>
        <w:t>、</w:t>
      </w:r>
      <w:r w:rsidRPr="000F6F58">
        <w:rPr>
          <w:rFonts w:ascii="Times New Roman" w:eastAsia="標楷體" w:hAnsi="Times New Roman" w:cs="Times New Roman"/>
          <w:spacing w:val="-2"/>
          <w:sz w:val="24"/>
        </w:rPr>
        <w:t>姓名以及欲申請認列之證照</w:t>
      </w:r>
      <w:r w:rsidRPr="000F6F58">
        <w:rPr>
          <w:rFonts w:ascii="Times New Roman" w:eastAsia="標楷體" w:hAnsi="Times New Roman" w:cs="Times New Roman"/>
          <w:spacing w:val="-2"/>
          <w:sz w:val="24"/>
        </w:rPr>
        <w:lastRenderedPageBreak/>
        <w:t>級別</w:t>
      </w:r>
      <w:r w:rsidRPr="000F6F58">
        <w:rPr>
          <w:rFonts w:ascii="Times New Roman" w:eastAsia="標楷體" w:hAnsi="Times New Roman" w:cs="Times New Roman"/>
          <w:spacing w:val="-2"/>
          <w:sz w:val="24"/>
        </w:rPr>
        <w:t>)</w:t>
      </w:r>
      <w:r w:rsidRPr="000F6F58">
        <w:rPr>
          <w:rFonts w:ascii="Times New Roman" w:eastAsia="標楷體" w:hAnsi="Times New Roman" w:cs="Times New Roman"/>
          <w:spacing w:val="-2"/>
          <w:sz w:val="24"/>
        </w:rPr>
        <w:t>，送交專業證照委員會會議審核通過，方得認列為專業能力門檻。</w:t>
      </w:r>
    </w:p>
    <w:p w14:paraId="448AEF6F" w14:textId="77777777" w:rsidR="00195A96" w:rsidRPr="00EA38EA" w:rsidRDefault="007F1022">
      <w:pPr>
        <w:pStyle w:val="a3"/>
        <w:spacing w:line="380" w:lineRule="exact"/>
        <w:rPr>
          <w:rFonts w:ascii="Times New Roman" w:eastAsia="標楷體" w:hAnsi="Times New Roman" w:cs="Times New Roman"/>
        </w:rPr>
      </w:pPr>
      <w:r w:rsidRPr="00EA38EA">
        <w:rPr>
          <w:rFonts w:ascii="Times New Roman" w:eastAsia="標楷體" w:hAnsi="Times New Roman" w:cs="Times New Roman"/>
          <w:spacing w:val="-1"/>
        </w:rPr>
        <w:t>同一次參賽結果僅可從優認列一張證照。</w:t>
      </w:r>
    </w:p>
    <w:p w14:paraId="21104CEB" w14:textId="7DBCF476" w:rsidR="00195A96" w:rsidRPr="00EA38EA" w:rsidRDefault="00767158">
      <w:pPr>
        <w:pStyle w:val="a3"/>
        <w:spacing w:before="99" w:line="401" w:lineRule="exact"/>
        <w:ind w:left="140"/>
        <w:rPr>
          <w:rFonts w:ascii="Times New Roman" w:eastAsia="標楷體" w:hAnsi="Times New Roman" w:cs="Times New Roman"/>
        </w:rPr>
      </w:pPr>
      <w:r>
        <w:rPr>
          <w:rFonts w:ascii="Times New Roman" w:eastAsia="標楷體" w:hAnsi="Times New Roman" w:cs="Times New Roman" w:hint="eastAsia"/>
          <w:spacing w:val="-1"/>
        </w:rPr>
        <w:t>七</w:t>
      </w:r>
      <w:r w:rsidR="007F1022" w:rsidRPr="00EA38EA">
        <w:rPr>
          <w:rFonts w:ascii="Times New Roman" w:eastAsia="標楷體" w:hAnsi="Times New Roman" w:cs="Times New Roman"/>
          <w:spacing w:val="-1"/>
        </w:rPr>
        <w:t>、以參加國際研討會並擔任發表人取代專業證照認列方式如下：</w:t>
      </w:r>
    </w:p>
    <w:p w14:paraId="096393D0" w14:textId="77777777" w:rsidR="00195A96" w:rsidRPr="00EA38EA" w:rsidRDefault="007F1022" w:rsidP="00CF55D7">
      <w:pPr>
        <w:pStyle w:val="a3"/>
        <w:spacing w:before="17" w:line="196" w:lineRule="auto"/>
        <w:ind w:left="1134" w:right="235" w:hanging="425"/>
        <w:jc w:val="both"/>
        <w:rPr>
          <w:rFonts w:ascii="Times New Roman" w:eastAsia="標楷體" w:hAnsi="Times New Roman" w:cs="Times New Roman"/>
        </w:rPr>
      </w:pP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一</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凡參加國際研討會並擔任口頭報告發表人，且全程用英語報告者，等同認列丙級專業證照一張。</w:t>
      </w:r>
    </w:p>
    <w:p w14:paraId="4C2A4E21" w14:textId="77777777" w:rsidR="00195A96" w:rsidRPr="00EA38EA" w:rsidRDefault="007F1022" w:rsidP="00CF55D7">
      <w:pPr>
        <w:pStyle w:val="a3"/>
        <w:spacing w:line="196" w:lineRule="auto"/>
        <w:ind w:left="1134" w:right="216" w:hanging="425"/>
        <w:jc w:val="both"/>
        <w:rPr>
          <w:rFonts w:ascii="Times New Roman" w:eastAsia="標楷體" w:hAnsi="Times New Roman" w:cs="Times New Roman"/>
        </w:rPr>
      </w:pP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二</w:t>
      </w:r>
      <w:r w:rsidRPr="00EA38EA">
        <w:rPr>
          <w:rFonts w:ascii="Times New Roman" w:eastAsia="標楷體" w:hAnsi="Times New Roman" w:cs="Times New Roman"/>
          <w:spacing w:val="-2"/>
        </w:rPr>
        <w:t>)</w:t>
      </w:r>
      <w:r w:rsidRPr="00EA38EA">
        <w:rPr>
          <w:rFonts w:ascii="Times New Roman" w:eastAsia="標楷體" w:hAnsi="Times New Roman" w:cs="Times New Roman"/>
          <w:spacing w:val="-2"/>
        </w:rPr>
        <w:t>欲以參加國際研討會並擔任口頭報告發表人取代專業證照認列之同學必須完成下列程序方可認列：</w:t>
      </w:r>
    </w:p>
    <w:p w14:paraId="0E043157" w14:textId="2D636FE8" w:rsidR="00195A96" w:rsidRPr="00EA38EA" w:rsidRDefault="007F1022" w:rsidP="00CF55D7">
      <w:pPr>
        <w:pStyle w:val="a5"/>
        <w:numPr>
          <w:ilvl w:val="1"/>
          <w:numId w:val="1"/>
        </w:numPr>
        <w:tabs>
          <w:tab w:val="left" w:pos="1560"/>
        </w:tabs>
        <w:spacing w:line="196" w:lineRule="auto"/>
        <w:ind w:left="1134" w:right="273" w:hanging="283"/>
        <w:jc w:val="both"/>
        <w:rPr>
          <w:rFonts w:ascii="Times New Roman" w:eastAsia="標楷體" w:hAnsi="Times New Roman" w:cs="Times New Roman"/>
          <w:sz w:val="24"/>
        </w:rPr>
      </w:pPr>
      <w:r w:rsidRPr="00EA38EA">
        <w:rPr>
          <w:rFonts w:ascii="Times New Roman" w:eastAsia="標楷體" w:hAnsi="Times New Roman" w:cs="Times New Roman"/>
          <w:spacing w:val="-2"/>
          <w:sz w:val="24"/>
        </w:rPr>
        <w:t>國際研討會發表證明依規定上傳至學生證照填報、畢業門檻審核系統</w:t>
      </w:r>
      <w:r w:rsidR="00CF55D7" w:rsidRPr="00CF55D7">
        <w:rPr>
          <w:rFonts w:ascii="Times New Roman" w:eastAsia="標楷體" w:hAnsi="Times New Roman" w:cs="Times New Roman" w:hint="eastAsia"/>
          <w:color w:val="FF0000"/>
          <w:spacing w:val="-2"/>
          <w:sz w:val="24"/>
          <w:u w:val="single"/>
        </w:rPr>
        <w:t>，</w:t>
      </w:r>
      <w:r w:rsidRPr="00EA38EA">
        <w:rPr>
          <w:rFonts w:ascii="Times New Roman" w:eastAsia="標楷體" w:hAnsi="Times New Roman" w:cs="Times New Roman"/>
          <w:spacing w:val="-2"/>
          <w:sz w:val="24"/>
        </w:rPr>
        <w:t>並由班導師審核分配完畢。</w:t>
      </w:r>
      <w:r w:rsidRPr="00EA38EA">
        <w:rPr>
          <w:rFonts w:ascii="Times New Roman" w:eastAsia="標楷體" w:hAnsi="Times New Roman" w:cs="Times New Roman"/>
          <w:spacing w:val="-2"/>
          <w:sz w:val="24"/>
        </w:rPr>
        <w:t xml:space="preserve"> </w:t>
      </w:r>
    </w:p>
    <w:p w14:paraId="51E598EB" w14:textId="75288903" w:rsidR="00195A96" w:rsidRPr="00EA38EA" w:rsidRDefault="007F1022" w:rsidP="00CF55D7">
      <w:pPr>
        <w:pStyle w:val="a5"/>
        <w:numPr>
          <w:ilvl w:val="1"/>
          <w:numId w:val="1"/>
        </w:numPr>
        <w:tabs>
          <w:tab w:val="left" w:pos="1560"/>
        </w:tabs>
        <w:spacing w:line="196" w:lineRule="auto"/>
        <w:ind w:left="1134" w:right="193" w:hanging="283"/>
        <w:jc w:val="both"/>
        <w:rPr>
          <w:rFonts w:ascii="Times New Roman" w:eastAsia="標楷體" w:hAnsi="Times New Roman" w:cs="Times New Roman"/>
          <w:sz w:val="24"/>
        </w:rPr>
      </w:pPr>
      <w:r w:rsidRPr="00EA38EA">
        <w:rPr>
          <w:rFonts w:ascii="Times New Roman" w:eastAsia="標楷體" w:hAnsi="Times New Roman" w:cs="Times New Roman"/>
          <w:spacing w:val="-2"/>
          <w:sz w:val="24"/>
        </w:rPr>
        <w:t>由班導師提供證明文件</w:t>
      </w:r>
      <w:r w:rsidRPr="00EA38EA">
        <w:rPr>
          <w:rFonts w:ascii="Times New Roman" w:eastAsia="標楷體" w:hAnsi="Times New Roman" w:cs="Times New Roman"/>
          <w:spacing w:val="-2"/>
          <w:sz w:val="24"/>
        </w:rPr>
        <w:t>(</w:t>
      </w:r>
      <w:r w:rsidRPr="00EA38EA">
        <w:rPr>
          <w:rFonts w:ascii="Times New Roman" w:eastAsia="標楷體" w:hAnsi="Times New Roman" w:cs="Times New Roman"/>
          <w:spacing w:val="-2"/>
          <w:sz w:val="24"/>
        </w:rPr>
        <w:t>國際研討會發表證明及口頭報告照片影本註明班級</w:t>
      </w:r>
      <w:r w:rsidR="00CF55D7" w:rsidRPr="00CF55D7">
        <w:rPr>
          <w:rFonts w:ascii="Times New Roman" w:eastAsia="標楷體" w:hAnsi="Times New Roman" w:cs="Times New Roman" w:hint="eastAsia"/>
          <w:color w:val="FF0000"/>
          <w:spacing w:val="-2"/>
          <w:sz w:val="24"/>
          <w:u w:val="single"/>
        </w:rPr>
        <w:t>、</w:t>
      </w:r>
      <w:r w:rsidRPr="00EA38EA">
        <w:rPr>
          <w:rFonts w:ascii="Times New Roman" w:eastAsia="標楷體" w:hAnsi="Times New Roman" w:cs="Times New Roman"/>
          <w:spacing w:val="-2"/>
          <w:sz w:val="24"/>
        </w:rPr>
        <w:t>學號</w:t>
      </w:r>
      <w:r w:rsidR="00CF55D7" w:rsidRPr="00CF55D7">
        <w:rPr>
          <w:rFonts w:ascii="Times New Roman" w:eastAsia="標楷體" w:hAnsi="Times New Roman" w:cs="Times New Roman" w:hint="eastAsia"/>
          <w:color w:val="FF0000"/>
          <w:spacing w:val="-2"/>
          <w:sz w:val="24"/>
          <w:u w:val="single"/>
        </w:rPr>
        <w:t>、</w:t>
      </w:r>
      <w:r w:rsidRPr="00EA38EA">
        <w:rPr>
          <w:rFonts w:ascii="Times New Roman" w:eastAsia="標楷體" w:hAnsi="Times New Roman" w:cs="Times New Roman"/>
          <w:spacing w:val="-2"/>
          <w:sz w:val="24"/>
        </w:rPr>
        <w:t>姓名以及欲申請認列之證照級別</w:t>
      </w:r>
      <w:r w:rsidRPr="00EA38EA">
        <w:rPr>
          <w:rFonts w:ascii="Times New Roman" w:eastAsia="標楷體" w:hAnsi="Times New Roman" w:cs="Times New Roman"/>
          <w:spacing w:val="-2"/>
          <w:sz w:val="24"/>
        </w:rPr>
        <w:t>)</w:t>
      </w:r>
      <w:r w:rsidRPr="00EA38EA">
        <w:rPr>
          <w:rFonts w:ascii="Times New Roman" w:eastAsia="標楷體" w:hAnsi="Times New Roman" w:cs="Times New Roman"/>
          <w:spacing w:val="-2"/>
          <w:sz w:val="24"/>
        </w:rPr>
        <w:t>，送交專業證照委員會會議審核通過，方得認列為專業能力門檻。</w:t>
      </w:r>
      <w:r w:rsidRPr="00EA38EA">
        <w:rPr>
          <w:rFonts w:ascii="Times New Roman" w:eastAsia="標楷體" w:hAnsi="Times New Roman" w:cs="Times New Roman"/>
          <w:spacing w:val="-2"/>
          <w:sz w:val="24"/>
        </w:rPr>
        <w:t xml:space="preserve"> </w:t>
      </w:r>
    </w:p>
    <w:p w14:paraId="70283FB1" w14:textId="73A16264" w:rsidR="00195A96" w:rsidRPr="00EA38EA" w:rsidRDefault="00767158">
      <w:pPr>
        <w:pStyle w:val="a3"/>
        <w:spacing w:before="106"/>
        <w:ind w:left="140"/>
        <w:rPr>
          <w:rFonts w:ascii="Times New Roman" w:eastAsia="標楷體" w:hAnsi="Times New Roman" w:cs="Times New Roman"/>
        </w:rPr>
      </w:pPr>
      <w:r>
        <w:rPr>
          <w:rFonts w:ascii="Times New Roman" w:eastAsia="標楷體" w:hAnsi="Times New Roman" w:cs="Times New Roman" w:hint="eastAsia"/>
          <w:spacing w:val="-1"/>
        </w:rPr>
        <w:t>八</w:t>
      </w:r>
      <w:r w:rsidR="007F1022" w:rsidRPr="00EA38EA">
        <w:rPr>
          <w:rFonts w:ascii="Times New Roman" w:eastAsia="標楷體" w:hAnsi="Times New Roman" w:cs="Times New Roman"/>
          <w:spacing w:val="-1"/>
        </w:rPr>
        <w:t>、本要點經</w:t>
      </w:r>
      <w:r w:rsidR="007F1022" w:rsidRPr="00076EF5">
        <w:rPr>
          <w:rFonts w:ascii="Times New Roman" w:eastAsia="標楷體" w:hAnsi="Times New Roman" w:cs="Times New Roman"/>
          <w:color w:val="FF0000"/>
          <w:spacing w:val="-1"/>
          <w:u w:val="single"/>
        </w:rPr>
        <w:t>院、系務會議</w:t>
      </w:r>
      <w:r w:rsidR="007F1022" w:rsidRPr="00EA38EA">
        <w:rPr>
          <w:rFonts w:ascii="Times New Roman" w:eastAsia="標楷體" w:hAnsi="Times New Roman" w:cs="Times New Roman"/>
          <w:spacing w:val="-1"/>
        </w:rPr>
        <w:t>通過後發布實施，並送教務處備查，修正時亦同。</w:t>
      </w:r>
    </w:p>
    <w:sectPr w:rsidR="00195A96" w:rsidRPr="00EA38EA">
      <w:pgSz w:w="11910" w:h="16840"/>
      <w:pgMar w:top="380" w:right="708"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A5722" w14:textId="77777777" w:rsidR="00073FE6" w:rsidRDefault="00073FE6" w:rsidP="00D95A3F">
      <w:r>
        <w:separator/>
      </w:r>
    </w:p>
  </w:endnote>
  <w:endnote w:type="continuationSeparator" w:id="0">
    <w:p w14:paraId="602C9650" w14:textId="77777777" w:rsidR="00073FE6" w:rsidRDefault="00073FE6" w:rsidP="00D95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D0AFE" w14:textId="77777777" w:rsidR="00073FE6" w:rsidRDefault="00073FE6" w:rsidP="00D95A3F">
      <w:r>
        <w:separator/>
      </w:r>
    </w:p>
  </w:footnote>
  <w:footnote w:type="continuationSeparator" w:id="0">
    <w:p w14:paraId="48AA0933" w14:textId="77777777" w:rsidR="00073FE6" w:rsidRDefault="00073FE6" w:rsidP="00D95A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71BE6"/>
    <w:multiLevelType w:val="hybridMultilevel"/>
    <w:tmpl w:val="F690914A"/>
    <w:lvl w:ilvl="0" w:tplc="6FD83A12">
      <w:start w:val="1"/>
      <w:numFmt w:val="decimal"/>
      <w:lvlText w:val="%1."/>
      <w:lvlJc w:val="left"/>
      <w:pPr>
        <w:ind w:left="1041" w:hanging="300"/>
      </w:pPr>
      <w:rPr>
        <w:rFonts w:ascii="Times New Roman" w:eastAsia="Times New Roman" w:hAnsi="Times New Roman" w:cs="Times New Roman" w:hint="default"/>
        <w:b w:val="0"/>
        <w:bCs w:val="0"/>
        <w:i w:val="0"/>
        <w:iCs w:val="0"/>
        <w:spacing w:val="0"/>
        <w:w w:val="100"/>
        <w:sz w:val="24"/>
        <w:szCs w:val="24"/>
        <w:lang w:val="en-US" w:eastAsia="zh-TW" w:bidi="ar-SA"/>
      </w:rPr>
    </w:lvl>
    <w:lvl w:ilvl="1" w:tplc="18AE51FA">
      <w:start w:val="1"/>
      <w:numFmt w:val="decimal"/>
      <w:lvlText w:val="%2."/>
      <w:lvlJc w:val="left"/>
      <w:pPr>
        <w:ind w:left="1271" w:hanging="300"/>
      </w:pPr>
      <w:rPr>
        <w:rFonts w:ascii="Times New Roman" w:eastAsia="Times New Roman" w:hAnsi="Times New Roman" w:cs="Times New Roman" w:hint="default"/>
        <w:b w:val="0"/>
        <w:bCs w:val="0"/>
        <w:i w:val="0"/>
        <w:iCs w:val="0"/>
        <w:spacing w:val="0"/>
        <w:w w:val="100"/>
        <w:sz w:val="24"/>
        <w:szCs w:val="24"/>
        <w:lang w:val="en-US" w:eastAsia="zh-TW" w:bidi="ar-SA"/>
      </w:rPr>
    </w:lvl>
    <w:lvl w:ilvl="2" w:tplc="6E042130">
      <w:numFmt w:val="bullet"/>
      <w:lvlText w:val="•"/>
      <w:lvlJc w:val="left"/>
      <w:pPr>
        <w:ind w:left="2271" w:hanging="300"/>
      </w:pPr>
      <w:rPr>
        <w:rFonts w:hint="default"/>
        <w:lang w:val="en-US" w:eastAsia="zh-TW" w:bidi="ar-SA"/>
      </w:rPr>
    </w:lvl>
    <w:lvl w:ilvl="3" w:tplc="86223886">
      <w:numFmt w:val="bullet"/>
      <w:lvlText w:val="•"/>
      <w:lvlJc w:val="left"/>
      <w:pPr>
        <w:ind w:left="3263" w:hanging="300"/>
      </w:pPr>
      <w:rPr>
        <w:rFonts w:hint="default"/>
        <w:lang w:val="en-US" w:eastAsia="zh-TW" w:bidi="ar-SA"/>
      </w:rPr>
    </w:lvl>
    <w:lvl w:ilvl="4" w:tplc="DAE87CB8">
      <w:numFmt w:val="bullet"/>
      <w:lvlText w:val="•"/>
      <w:lvlJc w:val="left"/>
      <w:pPr>
        <w:ind w:left="4255" w:hanging="300"/>
      </w:pPr>
      <w:rPr>
        <w:rFonts w:hint="default"/>
        <w:lang w:val="en-US" w:eastAsia="zh-TW" w:bidi="ar-SA"/>
      </w:rPr>
    </w:lvl>
    <w:lvl w:ilvl="5" w:tplc="353EF46E">
      <w:numFmt w:val="bullet"/>
      <w:lvlText w:val="•"/>
      <w:lvlJc w:val="left"/>
      <w:pPr>
        <w:ind w:left="5247" w:hanging="300"/>
      </w:pPr>
      <w:rPr>
        <w:rFonts w:hint="default"/>
        <w:lang w:val="en-US" w:eastAsia="zh-TW" w:bidi="ar-SA"/>
      </w:rPr>
    </w:lvl>
    <w:lvl w:ilvl="6" w:tplc="BDC00558">
      <w:numFmt w:val="bullet"/>
      <w:lvlText w:val="•"/>
      <w:lvlJc w:val="left"/>
      <w:pPr>
        <w:ind w:left="6239" w:hanging="300"/>
      </w:pPr>
      <w:rPr>
        <w:rFonts w:hint="default"/>
        <w:lang w:val="en-US" w:eastAsia="zh-TW" w:bidi="ar-SA"/>
      </w:rPr>
    </w:lvl>
    <w:lvl w:ilvl="7" w:tplc="4CC0ECC4">
      <w:numFmt w:val="bullet"/>
      <w:lvlText w:val="•"/>
      <w:lvlJc w:val="left"/>
      <w:pPr>
        <w:ind w:left="7230" w:hanging="300"/>
      </w:pPr>
      <w:rPr>
        <w:rFonts w:hint="default"/>
        <w:lang w:val="en-US" w:eastAsia="zh-TW" w:bidi="ar-SA"/>
      </w:rPr>
    </w:lvl>
    <w:lvl w:ilvl="8" w:tplc="BFD25466">
      <w:numFmt w:val="bullet"/>
      <w:lvlText w:val="•"/>
      <w:lvlJc w:val="left"/>
      <w:pPr>
        <w:ind w:left="8222" w:hanging="300"/>
      </w:pPr>
      <w:rPr>
        <w:rFonts w:hint="default"/>
        <w:lang w:val="en-US" w:eastAsia="zh-TW"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4"/>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A96"/>
    <w:rsid w:val="00001AE5"/>
    <w:rsid w:val="00073FE6"/>
    <w:rsid w:val="00076EF5"/>
    <w:rsid w:val="000F6F58"/>
    <w:rsid w:val="00181638"/>
    <w:rsid w:val="001874E6"/>
    <w:rsid w:val="00195A96"/>
    <w:rsid w:val="001D2729"/>
    <w:rsid w:val="003C2C1A"/>
    <w:rsid w:val="00767158"/>
    <w:rsid w:val="007F1022"/>
    <w:rsid w:val="008D4871"/>
    <w:rsid w:val="0095400A"/>
    <w:rsid w:val="009E7A9D"/>
    <w:rsid w:val="00C3644A"/>
    <w:rsid w:val="00C435F1"/>
    <w:rsid w:val="00CF55D7"/>
    <w:rsid w:val="00D95A3F"/>
    <w:rsid w:val="00E411AD"/>
    <w:rsid w:val="00EA38EA"/>
    <w:rsid w:val="00ED434A"/>
    <w:rsid w:val="00F851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E5E3C"/>
  <w15:docId w15:val="{40BD246F-B430-4A08-B341-6D387BDB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微軟正黑體" w:eastAsia="微軟正黑體" w:hAnsi="微軟正黑體" w:cs="微軟正黑體"/>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21"/>
    </w:pPr>
    <w:rPr>
      <w:sz w:val="24"/>
      <w:szCs w:val="24"/>
    </w:rPr>
  </w:style>
  <w:style w:type="paragraph" w:styleId="a4">
    <w:name w:val="Title"/>
    <w:basedOn w:val="a"/>
    <w:uiPriority w:val="10"/>
    <w:qFormat/>
    <w:pPr>
      <w:spacing w:line="480" w:lineRule="exact"/>
      <w:ind w:left="265"/>
    </w:pPr>
    <w:rPr>
      <w:sz w:val="31"/>
      <w:szCs w:val="31"/>
    </w:rPr>
  </w:style>
  <w:style w:type="paragraph" w:styleId="a5">
    <w:name w:val="List Paragraph"/>
    <w:basedOn w:val="a"/>
    <w:uiPriority w:val="1"/>
    <w:qFormat/>
    <w:pPr>
      <w:ind w:left="1271" w:hanging="281"/>
    </w:pPr>
  </w:style>
  <w:style w:type="paragraph" w:customStyle="1" w:styleId="TableParagraph">
    <w:name w:val="Table Paragraph"/>
    <w:basedOn w:val="a"/>
    <w:uiPriority w:val="1"/>
    <w:qFormat/>
  </w:style>
  <w:style w:type="paragraph" w:styleId="a6">
    <w:name w:val="header"/>
    <w:basedOn w:val="a"/>
    <w:link w:val="a7"/>
    <w:uiPriority w:val="99"/>
    <w:unhideWhenUsed/>
    <w:rsid w:val="00D95A3F"/>
    <w:pPr>
      <w:tabs>
        <w:tab w:val="center" w:pos="4153"/>
        <w:tab w:val="right" w:pos="8306"/>
      </w:tabs>
      <w:snapToGrid w:val="0"/>
    </w:pPr>
    <w:rPr>
      <w:sz w:val="20"/>
      <w:szCs w:val="20"/>
    </w:rPr>
  </w:style>
  <w:style w:type="character" w:customStyle="1" w:styleId="a7">
    <w:name w:val="頁首 字元"/>
    <w:basedOn w:val="a0"/>
    <w:link w:val="a6"/>
    <w:uiPriority w:val="99"/>
    <w:rsid w:val="00D95A3F"/>
    <w:rPr>
      <w:rFonts w:ascii="微軟正黑體" w:eastAsia="微軟正黑體" w:hAnsi="微軟正黑體" w:cs="微軟正黑體"/>
      <w:sz w:val="20"/>
      <w:szCs w:val="20"/>
      <w:lang w:eastAsia="zh-TW"/>
    </w:rPr>
  </w:style>
  <w:style w:type="paragraph" w:styleId="a8">
    <w:name w:val="footer"/>
    <w:basedOn w:val="a"/>
    <w:link w:val="a9"/>
    <w:uiPriority w:val="99"/>
    <w:unhideWhenUsed/>
    <w:rsid w:val="00D95A3F"/>
    <w:pPr>
      <w:tabs>
        <w:tab w:val="center" w:pos="4153"/>
        <w:tab w:val="right" w:pos="8306"/>
      </w:tabs>
      <w:snapToGrid w:val="0"/>
    </w:pPr>
    <w:rPr>
      <w:sz w:val="20"/>
      <w:szCs w:val="20"/>
    </w:rPr>
  </w:style>
  <w:style w:type="character" w:customStyle="1" w:styleId="a9">
    <w:name w:val="頁尾 字元"/>
    <w:basedOn w:val="a0"/>
    <w:link w:val="a8"/>
    <w:uiPriority w:val="99"/>
    <w:rsid w:val="00D95A3F"/>
    <w:rPr>
      <w:rFonts w:ascii="微軟正黑體" w:eastAsia="微軟正黑體" w:hAnsi="微軟正黑體" w:cs="微軟正黑體"/>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MUST-Finance</dc:creator>
  <cp:lastModifiedBy>FINANCE</cp:lastModifiedBy>
  <cp:revision>3</cp:revision>
  <dcterms:created xsi:type="dcterms:W3CDTF">2026-05-15T06:05:00Z</dcterms:created>
  <dcterms:modified xsi:type="dcterms:W3CDTF">2026-05-15T06:08:00Z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Creator">
    <vt:lpwstr>Microsoft® Word 2016</vt:lpwstr>
  </property>
  <property fmtid="{D5CDD505-2E9C-101B-9397-08002B2CF9AE}" pid="4" name="LastSaved">
    <vt:filetime>2026-03-21T00:00:00Z</vt:filetime>
  </property>
  <property fmtid="{D5CDD505-2E9C-101B-9397-08002B2CF9AE}" pid="5" name="Producer">
    <vt:lpwstr>Microsoft® Word 2016</vt:lpwstr>
  </property>
</Properties>
</file>