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495" w:rsidRPr="00B35495" w:rsidRDefault="00B35495" w:rsidP="00B35495">
      <w:pPr>
        <w:pStyle w:val="2"/>
        <w:spacing w:line="0" w:lineRule="atLeast"/>
        <w:jc w:val="center"/>
        <w:rPr>
          <w:rStyle w:val="10"/>
          <w:rFonts w:ascii="標楷體" w:hAnsi="標楷體"/>
          <w:b/>
          <w:bCs/>
          <w:color w:val="000000" w:themeColor="text1"/>
          <w:szCs w:val="40"/>
        </w:rPr>
      </w:pPr>
      <w:bookmarkStart w:id="0" w:name="_Toc108441324"/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明新科技大學實習學生</w:t>
      </w:r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  <w:bdr w:val="single" w:sz="4" w:space="0" w:color="auto"/>
        </w:rPr>
        <w:t>實習請假</w:t>
      </w:r>
      <w:r w:rsidRPr="00B35495">
        <w:rPr>
          <w:rStyle w:val="10"/>
          <w:rFonts w:ascii="標楷體" w:hAnsi="標楷體" w:hint="eastAsia"/>
          <w:b/>
          <w:bCs/>
          <w:color w:val="000000" w:themeColor="text1"/>
          <w:szCs w:val="40"/>
        </w:rPr>
        <w:t>日數統計紀錄</w:t>
      </w:r>
      <w:bookmarkEnd w:id="0"/>
    </w:p>
    <w:p w:rsidR="00B35495" w:rsidRPr="00B35495" w:rsidRDefault="00B35495" w:rsidP="00B35495">
      <w:pPr>
        <w:rPr>
          <w:rFonts w:ascii="標楷體" w:eastAsia="標楷體" w:hAnsi="標楷體" w:hint="eastAsia"/>
        </w:rPr>
      </w:pPr>
    </w:p>
    <w:tbl>
      <w:tblPr>
        <w:tblW w:w="1062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800"/>
        <w:gridCol w:w="909"/>
        <w:gridCol w:w="494"/>
        <w:gridCol w:w="418"/>
        <w:gridCol w:w="702"/>
        <w:gridCol w:w="209"/>
        <w:gridCol w:w="911"/>
        <w:gridCol w:w="565"/>
        <w:gridCol w:w="346"/>
        <w:gridCol w:w="794"/>
        <w:gridCol w:w="117"/>
        <w:gridCol w:w="369"/>
        <w:gridCol w:w="542"/>
        <w:gridCol w:w="911"/>
        <w:gridCol w:w="911"/>
        <w:gridCol w:w="911"/>
      </w:tblGrid>
      <w:tr w:rsidR="00B35495" w:rsidRPr="00B35495" w:rsidTr="00B35495">
        <w:trPr>
          <w:trHeight w:val="377"/>
          <w:jc w:val="center"/>
        </w:trPr>
        <w:tc>
          <w:tcPr>
            <w:tcW w:w="1514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實習生姓名</w:t>
            </w:r>
          </w:p>
        </w:tc>
        <w:tc>
          <w:tcPr>
            <w:tcW w:w="182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685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6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機構</w:t>
            </w:r>
          </w:p>
        </w:tc>
        <w:tc>
          <w:tcPr>
            <w:tcW w:w="3275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377"/>
          <w:jc w:val="center"/>
        </w:trPr>
        <w:tc>
          <w:tcPr>
            <w:tcW w:w="10623" w:type="dxa"/>
            <w:gridSpan w:val="17"/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實習期程：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000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日起至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000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00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日止</w:t>
            </w:r>
          </w:p>
        </w:tc>
      </w:tr>
      <w:tr w:rsidR="00B35495" w:rsidRPr="00B35495" w:rsidTr="00B35495">
        <w:trPr>
          <w:trHeight w:val="679"/>
          <w:jc w:val="center"/>
        </w:trPr>
        <w:tc>
          <w:tcPr>
            <w:tcW w:w="151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35495">
              <w:rPr>
                <w:rFonts w:ascii="標楷體" w:eastAsia="標楷體" w:hAnsi="標楷體"/>
                <w:color w:val="000000" w:themeColor="text1"/>
              </w:rPr>
              <w:t>假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別</w:t>
            </w:r>
            <w:proofErr w:type="gramEnd"/>
          </w:p>
        </w:tc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事假</w:t>
            </w:r>
          </w:p>
        </w:tc>
        <w:tc>
          <w:tcPr>
            <w:tcW w:w="91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病假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公假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婚假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產假</w:t>
            </w:r>
          </w:p>
        </w:tc>
        <w:tc>
          <w:tcPr>
            <w:tcW w:w="91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</w:tr>
      <w:tr w:rsidR="00B35495" w:rsidRPr="00B35495" w:rsidTr="00B35495">
        <w:trPr>
          <w:trHeight w:val="543"/>
          <w:jc w:val="center"/>
        </w:trPr>
        <w:tc>
          <w:tcPr>
            <w:tcW w:w="1514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/>
                <w:color w:val="000000" w:themeColor="text1"/>
              </w:rPr>
              <w:t>請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假日期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5495">
              <w:rPr>
                <w:rFonts w:ascii="標楷體" w:eastAsia="標楷體" w:hAnsi="標楷體"/>
                <w:color w:val="FF0000"/>
              </w:rPr>
              <w:t>日期</w:t>
            </w: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35495">
              <w:rPr>
                <w:rFonts w:ascii="標楷體" w:eastAsia="標楷體" w:hAnsi="標楷體"/>
                <w:color w:val="FF0000"/>
              </w:rPr>
              <w:t>小時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543"/>
          <w:jc w:val="center"/>
        </w:trPr>
        <w:tc>
          <w:tcPr>
            <w:tcW w:w="1514" w:type="dxa"/>
            <w:gridSpan w:val="2"/>
            <w:vMerge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ind w:right="24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359"/>
          <w:jc w:val="center"/>
        </w:trPr>
        <w:tc>
          <w:tcPr>
            <w:tcW w:w="1514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請假小計</w:t>
            </w:r>
          </w:p>
        </w:tc>
        <w:tc>
          <w:tcPr>
            <w:tcW w:w="182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事假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病假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公假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婚假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 xml:space="preserve">   小時</w:t>
            </w:r>
          </w:p>
        </w:tc>
        <w:tc>
          <w:tcPr>
            <w:tcW w:w="182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產假</w:t>
            </w:r>
            <w:r w:rsidRPr="00B35495">
              <w:rPr>
                <w:rFonts w:ascii="標楷體" w:eastAsia="標楷體" w:hAnsi="標楷體"/>
                <w:color w:val="000000" w:themeColor="text1"/>
                <w:sz w:val="22"/>
              </w:rPr>
              <w:t xml:space="preserve">   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小時</w:t>
            </w:r>
          </w:p>
        </w:tc>
      </w:tr>
      <w:tr w:rsidR="00B35495" w:rsidRPr="00B35495" w:rsidTr="00B35495">
        <w:trPr>
          <w:trHeight w:val="377"/>
          <w:jc w:val="center"/>
        </w:trPr>
        <w:tc>
          <w:tcPr>
            <w:tcW w:w="1514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曠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 xml:space="preserve">  職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日期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</w:tr>
      <w:tr w:rsidR="00B35495" w:rsidRPr="00B35495" w:rsidTr="00B35495">
        <w:trPr>
          <w:trHeight w:val="395"/>
          <w:jc w:val="center"/>
        </w:trPr>
        <w:tc>
          <w:tcPr>
            <w:tcW w:w="1514" w:type="dxa"/>
            <w:gridSpan w:val="2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1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377"/>
          <w:jc w:val="center"/>
        </w:trPr>
        <w:tc>
          <w:tcPr>
            <w:tcW w:w="1514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時數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請假時數</w:t>
            </w:r>
          </w:p>
        </w:tc>
        <w:tc>
          <w:tcPr>
            <w:tcW w:w="2805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4901" w:type="dxa"/>
            <w:gridSpan w:val="8"/>
            <w:tcBorders>
              <w:top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說明：事、病、公、婚、產假合計時數</w:t>
            </w:r>
          </w:p>
        </w:tc>
      </w:tr>
      <w:tr w:rsidR="00B35495" w:rsidRPr="00B35495" w:rsidTr="00B35495">
        <w:trPr>
          <w:trHeight w:val="395"/>
          <w:jc w:val="center"/>
        </w:trPr>
        <w:tc>
          <w:tcPr>
            <w:tcW w:w="1514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曠職時數</w:t>
            </w:r>
          </w:p>
        </w:tc>
        <w:tc>
          <w:tcPr>
            <w:tcW w:w="2805" w:type="dxa"/>
            <w:gridSpan w:val="5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</w:tc>
        <w:tc>
          <w:tcPr>
            <w:tcW w:w="4901" w:type="dxa"/>
            <w:gridSpan w:val="8"/>
            <w:tcBorders>
              <w:top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說明：應請假而未請假者，以二倍計算</w:t>
            </w:r>
          </w:p>
        </w:tc>
      </w:tr>
      <w:tr w:rsidR="00B35495" w:rsidRPr="00B35495" w:rsidTr="00B35495">
        <w:trPr>
          <w:trHeight w:val="628"/>
          <w:jc w:val="center"/>
        </w:trPr>
        <w:tc>
          <w:tcPr>
            <w:tcW w:w="291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bookmarkStart w:id="1" w:name="_GoBack"/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實習生(簽章)</w:t>
            </w:r>
          </w:p>
        </w:tc>
        <w:tc>
          <w:tcPr>
            <w:tcW w:w="3945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實習輔導老師</w:t>
            </w:r>
          </w:p>
        </w:tc>
        <w:tc>
          <w:tcPr>
            <w:tcW w:w="3761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實習機構主管</w:t>
            </w:r>
          </w:p>
        </w:tc>
      </w:tr>
      <w:bookmarkEnd w:id="1"/>
      <w:tr w:rsidR="00B35495" w:rsidRPr="00B35495" w:rsidTr="00B35495">
        <w:trPr>
          <w:trHeight w:val="650"/>
          <w:jc w:val="center"/>
        </w:trPr>
        <w:tc>
          <w:tcPr>
            <w:tcW w:w="2917" w:type="dxa"/>
            <w:gridSpan w:val="4"/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45" w:type="dxa"/>
            <w:gridSpan w:val="7"/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61" w:type="dxa"/>
            <w:gridSpan w:val="6"/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35495" w:rsidRPr="00B35495" w:rsidTr="00B35495">
        <w:trPr>
          <w:trHeight w:val="1568"/>
          <w:jc w:val="center"/>
        </w:trPr>
        <w:tc>
          <w:tcPr>
            <w:tcW w:w="71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0E7B9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9909" w:type="dxa"/>
            <w:gridSpan w:val="16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依據教育部</w:t>
            </w:r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中華民國103年09月15日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教師(二)字第</w:t>
            </w:r>
            <w:r w:rsidRPr="00B35495">
              <w:rPr>
                <w:rFonts w:ascii="標楷體" w:eastAsia="標楷體" w:hAnsi="標楷體"/>
                <w:color w:val="000000" w:themeColor="text1"/>
                <w:sz w:val="22"/>
              </w:rPr>
              <w:t>10</w:t>
            </w:r>
            <w:r w:rsidRPr="00B35495">
              <w:rPr>
                <w:rFonts w:ascii="標楷體" w:eastAsia="標楷體" w:hAnsi="標楷體" w:hint="eastAsia"/>
                <w:color w:val="000000" w:themeColor="text1"/>
                <w:sz w:val="22"/>
              </w:rPr>
              <w:t>30129241號函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「師資培育之大學辦理教育實習作業原則」第三十九條規定：「實習學生請假8小時以一日計算，應請假而未請假者，以二倍計算。請假累計超過40日，應停止教育實習且不得申請退費。」</w:t>
            </w:r>
          </w:p>
          <w:p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請產假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>包括：產前假、分娩假、流產假、陪產假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>累計超過40日，或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代表國家參加國際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比賽等活動請假累計超過10日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者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，應依超過請假日數補足教育實習。</w:t>
            </w:r>
          </w:p>
          <w:p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教育實習機構應通知師資培育之大學其實習學生請假情形，師資培育之大學應據以辦理教育實習成績評量及追蹤輔導。</w:t>
            </w:r>
          </w:p>
          <w:p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 w:hint="eastAsia"/>
                <w:color w:val="000000" w:themeColor="text1"/>
              </w:rPr>
              <w:t>請實習機構於實習結束檢送實習學生評量成績時，</w:t>
            </w:r>
            <w:proofErr w:type="gramStart"/>
            <w:r w:rsidRPr="00B35495">
              <w:rPr>
                <w:rFonts w:ascii="標楷體" w:eastAsia="標楷體" w:hAnsi="標楷體" w:hint="eastAsia"/>
                <w:color w:val="000000" w:themeColor="text1"/>
              </w:rPr>
              <w:t>併</w:t>
            </w:r>
            <w:proofErr w:type="gramEnd"/>
            <w:r w:rsidRPr="00B35495">
              <w:rPr>
                <w:rFonts w:ascii="標楷體" w:eastAsia="標楷體" w:hAnsi="標楷體" w:hint="eastAsia"/>
                <w:color w:val="000000" w:themeColor="text1"/>
              </w:rPr>
              <w:t>同將實習學生請假日數統計紀錄送交本校。</w:t>
            </w:r>
          </w:p>
          <w:p w:rsidR="00B35495" w:rsidRPr="00B35495" w:rsidRDefault="00B35495" w:rsidP="00B35495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35495">
              <w:rPr>
                <w:rFonts w:ascii="標楷體" w:eastAsia="標楷體" w:hAnsi="標楷體"/>
                <w:color w:val="000000" w:themeColor="text1"/>
              </w:rPr>
              <w:t>請實習學生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依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實習機構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規定及請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假單</w:t>
            </w:r>
            <w:r w:rsidRPr="00B35495">
              <w:rPr>
                <w:rFonts w:ascii="標楷體" w:eastAsia="標楷體" w:hAnsi="標楷體" w:hint="eastAsia"/>
                <w:color w:val="000000" w:themeColor="text1"/>
              </w:rPr>
              <w:t>向教育實習機構進行</w:t>
            </w:r>
            <w:r w:rsidRPr="00B35495">
              <w:rPr>
                <w:rFonts w:ascii="標楷體" w:eastAsia="標楷體" w:hAnsi="標楷體"/>
                <w:color w:val="000000" w:themeColor="text1"/>
              </w:rPr>
              <w:t>請假。</w:t>
            </w:r>
          </w:p>
        </w:tc>
      </w:tr>
    </w:tbl>
    <w:p w:rsidR="00B35495" w:rsidRPr="00B35495" w:rsidRDefault="00B35495">
      <w:pPr>
        <w:rPr>
          <w:rFonts w:ascii="標楷體" w:eastAsia="標楷體" w:hAnsi="標楷體"/>
          <w:color w:val="FF0000"/>
        </w:rPr>
      </w:pPr>
      <w:r w:rsidRPr="00B35495">
        <w:rPr>
          <w:rFonts w:ascii="標楷體" w:eastAsia="標楷體" w:hAnsi="標楷體" w:hint="eastAsia"/>
          <w:color w:val="FF0000"/>
        </w:rPr>
        <w:t>*此份實習學生實習請假日數統計紀錄請於最後一次返校時繳交，統計的日數是從教育實習的第一天到教育實習的最後一天。</w:t>
      </w:r>
    </w:p>
    <w:sectPr w:rsidR="00B35495" w:rsidRPr="00B35495" w:rsidSect="00B35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33B83"/>
    <w:multiLevelType w:val="hybridMultilevel"/>
    <w:tmpl w:val="885A59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95"/>
    <w:rsid w:val="00B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3A5B"/>
  <w15:chartTrackingRefBased/>
  <w15:docId w15:val="{1C933652-CC61-46AC-B830-2B73BFA0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4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495"/>
    <w:pPr>
      <w:keepNext/>
      <w:spacing w:before="180" w:after="180" w:line="720" w:lineRule="auto"/>
      <w:outlineLvl w:val="0"/>
    </w:pPr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B354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495"/>
    <w:rPr>
      <w:rFonts w:asciiTheme="majorHAnsi" w:eastAsia="標楷體" w:hAnsiTheme="majorHAnsi" w:cstheme="majorBidi"/>
      <w:b/>
      <w:bCs/>
      <w:kern w:val="52"/>
      <w:sz w:val="40"/>
      <w:szCs w:val="52"/>
    </w:rPr>
  </w:style>
  <w:style w:type="character" w:customStyle="1" w:styleId="20">
    <w:name w:val="標題 2 字元"/>
    <w:basedOn w:val="a0"/>
    <w:link w:val="2"/>
    <w:uiPriority w:val="9"/>
    <w:rsid w:val="00B35495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tedu</dc:creator>
  <cp:keywords/>
  <dc:description/>
  <cp:lastModifiedBy>tedu</cp:lastModifiedBy>
  <cp:revision>1</cp:revision>
  <dcterms:created xsi:type="dcterms:W3CDTF">2023-08-29T03:30:00Z</dcterms:created>
  <dcterms:modified xsi:type="dcterms:W3CDTF">2023-08-29T03:34:00Z</dcterms:modified>
</cp:coreProperties>
</file>