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4"/>
        <w:gridCol w:w="1032"/>
      </w:tblGrid>
      <w:tr w:rsidR="00EB40BC" w:rsidRPr="00123668" w14:paraId="42733FDE" w14:textId="77777777" w:rsidTr="00123668">
        <w:trPr>
          <w:trHeight w:val="2835"/>
        </w:trPr>
        <w:tc>
          <w:tcPr>
            <w:tcW w:w="7479" w:type="dxa"/>
            <w:shd w:val="clear" w:color="auto" w:fill="auto"/>
            <w:vAlign w:val="center"/>
          </w:tcPr>
          <w:p w14:paraId="33CF91C6" w14:textId="77777777" w:rsidR="00EB40BC" w:rsidRPr="00672139" w:rsidRDefault="00EB40BC" w:rsidP="00123668">
            <w:pPr>
              <w:ind w:rightChars="72" w:right="173"/>
              <w:jc w:val="right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672139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明新科技大學</w:t>
            </w:r>
            <w:r w:rsidR="00703D83" w:rsidRPr="00672139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行銷與流通管理</w:t>
            </w:r>
            <w:r w:rsidRPr="00672139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系</w:t>
            </w:r>
          </w:p>
          <w:p w14:paraId="3D181A91" w14:textId="3283B439" w:rsidR="00EB40BC" w:rsidRPr="00672139" w:rsidRDefault="00EB40BC" w:rsidP="00123668">
            <w:pPr>
              <w:ind w:rightChars="73" w:right="175"/>
              <w:jc w:val="right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672139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專題研究</w:t>
            </w:r>
            <w:r w:rsidR="0034044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報告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0C00B02" w14:textId="77777777" w:rsidR="00EB40BC" w:rsidRPr="00672139" w:rsidRDefault="00EB40BC" w:rsidP="00123668">
            <w:pPr>
              <w:ind w:leftChars="72" w:left="173"/>
              <w:jc w:val="both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EB40BC" w:rsidRPr="00123668" w14:paraId="5FEB369A" w14:textId="77777777" w:rsidTr="00123668">
        <w:trPr>
          <w:trHeight w:val="5670"/>
        </w:trPr>
        <w:tc>
          <w:tcPr>
            <w:tcW w:w="7479" w:type="dxa"/>
            <w:shd w:val="clear" w:color="auto" w:fill="auto"/>
          </w:tcPr>
          <w:p w14:paraId="5A65EFF4" w14:textId="77777777" w:rsidR="00EB40BC" w:rsidRPr="004B3652" w:rsidRDefault="0034044D" w:rsidP="00123668">
            <w:pPr>
              <w:ind w:rightChars="73" w:right="175"/>
              <w:jc w:val="right"/>
              <w:rPr>
                <w:rFonts w:ascii="微軟正黑體" w:eastAsia="微軟正黑體" w:hAnsi="微軟正黑體"/>
                <w:b/>
                <w:sz w:val="56"/>
                <w:szCs w:val="56"/>
              </w:rPr>
            </w:pPr>
            <w:r w:rsidRPr="004B3652">
              <w:rPr>
                <w:rFonts w:ascii="微軟正黑體" w:eastAsia="微軟正黑體" w:hAnsi="微軟正黑體" w:hint="eastAsia"/>
                <w:b/>
                <w:sz w:val="56"/>
                <w:szCs w:val="56"/>
              </w:rPr>
              <w:t>專題</w:t>
            </w:r>
            <w:r w:rsidR="00EB40BC" w:rsidRPr="004B3652">
              <w:rPr>
                <w:rFonts w:ascii="微軟正黑體" w:eastAsia="微軟正黑體" w:hAnsi="微軟正黑體" w:hint="eastAsia"/>
                <w:b/>
                <w:sz w:val="56"/>
                <w:szCs w:val="56"/>
              </w:rPr>
              <w:t>研究</w:t>
            </w:r>
            <w:r w:rsidRPr="004B3652">
              <w:rPr>
                <w:rFonts w:ascii="微軟正黑體" w:eastAsia="微軟正黑體" w:hAnsi="微軟正黑體" w:hint="eastAsia"/>
                <w:b/>
                <w:sz w:val="56"/>
                <w:szCs w:val="56"/>
              </w:rPr>
              <w:t>主題名稱</w:t>
            </w:r>
          </w:p>
        </w:tc>
        <w:tc>
          <w:tcPr>
            <w:tcW w:w="1043" w:type="dxa"/>
            <w:shd w:val="clear" w:color="auto" w:fill="auto"/>
          </w:tcPr>
          <w:p w14:paraId="13B34859" w14:textId="77777777" w:rsidR="00EB40BC" w:rsidRPr="004B3652" w:rsidRDefault="00EB40BC" w:rsidP="00123668">
            <w:pPr>
              <w:ind w:leftChars="72" w:left="173"/>
              <w:jc w:val="both"/>
              <w:rPr>
                <w:rFonts w:ascii="微軟正黑體" w:eastAsia="微軟正黑體" w:hAnsi="微軟正黑體"/>
                <w:b/>
                <w:sz w:val="56"/>
                <w:szCs w:val="56"/>
              </w:rPr>
            </w:pPr>
          </w:p>
        </w:tc>
      </w:tr>
      <w:tr w:rsidR="00EB40BC" w:rsidRPr="00123668" w14:paraId="095FF9A0" w14:textId="77777777" w:rsidTr="00123668">
        <w:trPr>
          <w:trHeight w:val="1701"/>
        </w:trPr>
        <w:tc>
          <w:tcPr>
            <w:tcW w:w="7479" w:type="dxa"/>
            <w:shd w:val="clear" w:color="auto" w:fill="auto"/>
            <w:vAlign w:val="bottom"/>
          </w:tcPr>
          <w:p w14:paraId="5D9A9B98" w14:textId="77777777" w:rsidR="00EB40BC" w:rsidRPr="004B3652" w:rsidRDefault="00EB40BC" w:rsidP="00123668">
            <w:pPr>
              <w:ind w:rightChars="73" w:right="175"/>
              <w:jc w:val="right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4B3652">
              <w:rPr>
                <w:rFonts w:ascii="微軟正黑體" w:eastAsia="微軟正黑體" w:hAnsi="微軟正黑體"/>
                <w:b/>
                <w:sz w:val="32"/>
                <w:szCs w:val="32"/>
              </w:rPr>
              <w:t>諾貝爾</w:t>
            </w:r>
            <w:r w:rsidRPr="004B3652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、愛迪生、達爾文、哥倫布、</w:t>
            </w:r>
            <w:r w:rsidRPr="004B3652">
              <w:rPr>
                <w:rFonts w:ascii="微軟正黑體" w:eastAsia="微軟正黑體" w:hAnsi="微軟正黑體"/>
                <w:b/>
                <w:sz w:val="32"/>
                <w:szCs w:val="32"/>
              </w:rPr>
              <w:t>拿破崙</w:t>
            </w:r>
          </w:p>
        </w:tc>
        <w:tc>
          <w:tcPr>
            <w:tcW w:w="1043" w:type="dxa"/>
            <w:shd w:val="clear" w:color="auto" w:fill="auto"/>
            <w:vAlign w:val="bottom"/>
          </w:tcPr>
          <w:p w14:paraId="0F4FF468" w14:textId="77777777" w:rsidR="00EB40BC" w:rsidRPr="004B3652" w:rsidRDefault="00EB40BC" w:rsidP="00123668">
            <w:pPr>
              <w:ind w:leftChars="72" w:left="173"/>
              <w:jc w:val="both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4B3652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製作</w:t>
            </w:r>
          </w:p>
        </w:tc>
      </w:tr>
      <w:tr w:rsidR="00EB40BC" w:rsidRPr="00123668" w14:paraId="3BFE1F59" w14:textId="77777777" w:rsidTr="00123668">
        <w:trPr>
          <w:trHeight w:val="1134"/>
        </w:trPr>
        <w:tc>
          <w:tcPr>
            <w:tcW w:w="7479" w:type="dxa"/>
            <w:shd w:val="clear" w:color="auto" w:fill="auto"/>
            <w:vAlign w:val="center"/>
          </w:tcPr>
          <w:p w14:paraId="41F8194F" w14:textId="77777777" w:rsidR="00EB40BC" w:rsidRPr="004B3652" w:rsidRDefault="00EB40BC" w:rsidP="00F37443">
            <w:pPr>
              <w:wordWrap w:val="0"/>
              <w:ind w:rightChars="73" w:right="175"/>
              <w:jc w:val="right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4B3652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達文西</w:t>
            </w:r>
            <w:r w:rsidR="00F37443" w:rsidRPr="004B3652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老師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5EFCFA7" w14:textId="77777777" w:rsidR="00EB40BC" w:rsidRPr="004B3652" w:rsidRDefault="00EB40BC" w:rsidP="00123668">
            <w:pPr>
              <w:ind w:leftChars="72" w:left="173"/>
              <w:jc w:val="both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4B3652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指導</w:t>
            </w:r>
          </w:p>
        </w:tc>
      </w:tr>
      <w:tr w:rsidR="00EB40BC" w:rsidRPr="00123668" w14:paraId="36A0AD2D" w14:textId="77777777" w:rsidTr="00123668">
        <w:trPr>
          <w:trHeight w:val="2268"/>
        </w:trPr>
        <w:tc>
          <w:tcPr>
            <w:tcW w:w="7479" w:type="dxa"/>
            <w:shd w:val="clear" w:color="auto" w:fill="auto"/>
            <w:vAlign w:val="center"/>
          </w:tcPr>
          <w:p w14:paraId="1F055F78" w14:textId="77777777" w:rsidR="00EB40BC" w:rsidRPr="005B6FE2" w:rsidRDefault="00EB40BC" w:rsidP="00672139">
            <w:pPr>
              <w:ind w:rightChars="73" w:right="175"/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B6FE2">
              <w:rPr>
                <w:rFonts w:ascii="微軟正黑體" w:eastAsia="微軟正黑體" w:hAnsi="微軟正黑體" w:hint="eastAsia"/>
                <w:b/>
                <w:noProof/>
                <w:sz w:val="28"/>
                <w:szCs w:val="28"/>
              </w:rPr>
              <w:t>中華民國</w:t>
            </w:r>
            <w:r w:rsidR="00A918A3" w:rsidRPr="005B6FE2">
              <w:rPr>
                <w:rFonts w:ascii="微軟正黑體" w:eastAsia="微軟正黑體" w:hAnsi="微軟正黑體" w:hint="eastAsia"/>
                <w:b/>
                <w:noProof/>
                <w:sz w:val="28"/>
                <w:szCs w:val="28"/>
              </w:rPr>
              <w:t>11</w:t>
            </w:r>
            <w:r w:rsidR="0034044D" w:rsidRPr="005B6FE2">
              <w:rPr>
                <w:rFonts w:ascii="微軟正黑體" w:eastAsia="微軟正黑體" w:hAnsi="微軟正黑體" w:hint="eastAsia"/>
                <w:b/>
                <w:noProof/>
                <w:sz w:val="28"/>
                <w:szCs w:val="28"/>
              </w:rPr>
              <w:t>3</w:t>
            </w:r>
            <w:r w:rsidRPr="005B6FE2">
              <w:rPr>
                <w:rFonts w:ascii="微軟正黑體" w:eastAsia="微軟正黑體" w:hAnsi="微軟正黑體" w:hint="eastAsia"/>
                <w:b/>
                <w:noProof/>
                <w:sz w:val="28"/>
                <w:szCs w:val="28"/>
              </w:rPr>
              <w:t>年</w:t>
            </w:r>
            <w:r w:rsidR="00A918A3" w:rsidRPr="005B6FE2">
              <w:rPr>
                <w:rFonts w:ascii="微軟正黑體" w:eastAsia="微軟正黑體" w:hAnsi="微軟正黑體" w:hint="eastAsia"/>
                <w:b/>
                <w:noProof/>
                <w:sz w:val="28"/>
                <w:szCs w:val="28"/>
              </w:rPr>
              <w:t>12</w:t>
            </w:r>
            <w:r w:rsidRPr="005B6FE2">
              <w:rPr>
                <w:rFonts w:ascii="微軟正黑體" w:eastAsia="微軟正黑體" w:hAnsi="微軟正黑體" w:hint="eastAsia"/>
                <w:b/>
                <w:noProof/>
                <w:sz w:val="28"/>
                <w:szCs w:val="28"/>
              </w:rPr>
              <w:t>月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C2C32AC" w14:textId="77777777" w:rsidR="00EB40BC" w:rsidRPr="005B6FE2" w:rsidRDefault="00EB40BC" w:rsidP="00123668">
            <w:pPr>
              <w:ind w:leftChars="72" w:left="173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</w:tbl>
    <w:p w14:paraId="4D207622" w14:textId="77777777" w:rsidR="005D4E7A" w:rsidRPr="00EB40BC" w:rsidRDefault="005D4E7A"/>
    <w:sectPr w:rsidR="005D4E7A" w:rsidRPr="00EB40BC" w:rsidSect="00BB7D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C601E" w14:textId="77777777" w:rsidR="00CA197B" w:rsidRDefault="00CA197B" w:rsidP="00BB7D60">
      <w:r>
        <w:separator/>
      </w:r>
    </w:p>
  </w:endnote>
  <w:endnote w:type="continuationSeparator" w:id="0">
    <w:p w14:paraId="4D12793A" w14:textId="77777777" w:rsidR="00CA197B" w:rsidRDefault="00CA197B" w:rsidP="00BB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B0BB4" w14:textId="77777777" w:rsidR="00CA197B" w:rsidRDefault="00CA197B" w:rsidP="00BB7D60">
      <w:r>
        <w:separator/>
      </w:r>
    </w:p>
  </w:footnote>
  <w:footnote w:type="continuationSeparator" w:id="0">
    <w:p w14:paraId="00D4D0DB" w14:textId="77777777" w:rsidR="00CA197B" w:rsidRDefault="00CA197B" w:rsidP="00BB7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0BC"/>
    <w:rsid w:val="00030279"/>
    <w:rsid w:val="000D54FC"/>
    <w:rsid w:val="00123668"/>
    <w:rsid w:val="00144666"/>
    <w:rsid w:val="002B3CE1"/>
    <w:rsid w:val="0034044D"/>
    <w:rsid w:val="003440FA"/>
    <w:rsid w:val="003B59B0"/>
    <w:rsid w:val="00476284"/>
    <w:rsid w:val="004B3652"/>
    <w:rsid w:val="00543735"/>
    <w:rsid w:val="005B6FE2"/>
    <w:rsid w:val="005D4E7A"/>
    <w:rsid w:val="00672139"/>
    <w:rsid w:val="006A19AC"/>
    <w:rsid w:val="00703D83"/>
    <w:rsid w:val="00726958"/>
    <w:rsid w:val="007F52BA"/>
    <w:rsid w:val="008C6FD2"/>
    <w:rsid w:val="009C3EED"/>
    <w:rsid w:val="00A918A3"/>
    <w:rsid w:val="00B1684C"/>
    <w:rsid w:val="00BB7D60"/>
    <w:rsid w:val="00BE7EA0"/>
    <w:rsid w:val="00CA197B"/>
    <w:rsid w:val="00E16FCE"/>
    <w:rsid w:val="00EB40BC"/>
    <w:rsid w:val="00F319C8"/>
    <w:rsid w:val="00F37443"/>
    <w:rsid w:val="00FE431B"/>
    <w:rsid w:val="00FE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5B1C06"/>
  <w15:chartTrackingRefBased/>
  <w15:docId w15:val="{C6D554D5-2713-4846-BEE3-B0C7FCD8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40B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0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B7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B7D60"/>
    <w:rPr>
      <w:kern w:val="2"/>
    </w:rPr>
  </w:style>
  <w:style w:type="paragraph" w:styleId="a6">
    <w:name w:val="footer"/>
    <w:basedOn w:val="a"/>
    <w:link w:val="a7"/>
    <w:rsid w:val="00BB7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B7D6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>CHU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明新科技大學國際企業系</dc:title>
  <dc:subject/>
  <dc:creator>chu</dc:creator>
  <cp:keywords/>
  <dc:description/>
  <cp:lastModifiedBy>行銷系 明新</cp:lastModifiedBy>
  <cp:revision>2</cp:revision>
  <cp:lastPrinted>2024-09-17T17:50:00Z</cp:lastPrinted>
  <dcterms:created xsi:type="dcterms:W3CDTF">2024-11-05T00:04:00Z</dcterms:created>
  <dcterms:modified xsi:type="dcterms:W3CDTF">2024-11-05T00:04:00Z</dcterms:modified>
</cp:coreProperties>
</file>