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2" w:type="dxa"/>
        <w:tblLayout w:type="fixed"/>
        <w:tblLook w:val="01E0" w:firstRow="1" w:lastRow="1" w:firstColumn="1" w:lastColumn="1" w:noHBand="0" w:noVBand="0"/>
      </w:tblPr>
      <w:tblGrid>
        <w:gridCol w:w="6418"/>
        <w:gridCol w:w="977"/>
      </w:tblGrid>
      <w:tr w:rsidR="00300A2B" w14:paraId="5AA12FCF" w14:textId="77777777">
        <w:trPr>
          <w:trHeight w:val="2349"/>
        </w:trPr>
        <w:tc>
          <w:tcPr>
            <w:tcW w:w="6418" w:type="dxa"/>
            <w:tcBorders>
              <w:right w:val="single" w:sz="4" w:space="0" w:color="000000"/>
            </w:tcBorders>
          </w:tcPr>
          <w:p w14:paraId="48DA2D24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75028D0D" w14:textId="77777777" w:rsidR="00300A2B" w:rsidRDefault="00300A2B">
            <w:pPr>
              <w:pStyle w:val="TableParagraph"/>
              <w:spacing w:before="281"/>
              <w:rPr>
                <w:rFonts w:ascii="Times New Roman"/>
                <w:sz w:val="32"/>
              </w:rPr>
            </w:pPr>
          </w:p>
          <w:p w14:paraId="7DEA16CB" w14:textId="77777777" w:rsidR="00300A2B" w:rsidRDefault="00FE51E3">
            <w:pPr>
              <w:pStyle w:val="TableParagraph"/>
              <w:spacing w:line="414" w:lineRule="exact"/>
              <w:ind w:right="273"/>
              <w:jc w:val="right"/>
              <w:rPr>
                <w:sz w:val="32"/>
              </w:rPr>
            </w:pPr>
            <w:r>
              <w:rPr>
                <w:spacing w:val="-3"/>
                <w:sz w:val="32"/>
              </w:rPr>
              <w:t>明新科技大學行銷與流通管理系</w:t>
            </w:r>
          </w:p>
          <w:p w14:paraId="18795951" w14:textId="77777777" w:rsidR="00300A2B" w:rsidRDefault="00FE51E3">
            <w:pPr>
              <w:pStyle w:val="TableParagraph"/>
              <w:spacing w:line="414" w:lineRule="exact"/>
              <w:ind w:right="272"/>
              <w:jc w:val="right"/>
              <w:rPr>
                <w:sz w:val="32"/>
              </w:rPr>
            </w:pPr>
            <w:r>
              <w:rPr>
                <w:spacing w:val="-4"/>
                <w:sz w:val="32"/>
              </w:rPr>
              <w:t>畢業專題研究</w:t>
            </w:r>
          </w:p>
        </w:tc>
        <w:tc>
          <w:tcPr>
            <w:tcW w:w="977" w:type="dxa"/>
            <w:tcBorders>
              <w:left w:val="single" w:sz="4" w:space="0" w:color="000000"/>
            </w:tcBorders>
          </w:tcPr>
          <w:p w14:paraId="02643DBD" w14:textId="77777777" w:rsidR="00300A2B" w:rsidRDefault="00300A2B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00A2B" w14:paraId="2720C97B" w14:textId="77777777">
        <w:trPr>
          <w:trHeight w:val="4309"/>
        </w:trPr>
        <w:tc>
          <w:tcPr>
            <w:tcW w:w="6418" w:type="dxa"/>
            <w:tcBorders>
              <w:right w:val="single" w:sz="4" w:space="0" w:color="000000"/>
            </w:tcBorders>
          </w:tcPr>
          <w:p w14:paraId="74B40239" w14:textId="77777777" w:rsidR="00300A2B" w:rsidRDefault="00FE51E3">
            <w:pPr>
              <w:pStyle w:val="TableParagraph"/>
              <w:spacing w:before="511"/>
              <w:ind w:right="271"/>
              <w:jc w:val="right"/>
              <w:rPr>
                <w:sz w:val="56"/>
              </w:rPr>
            </w:pPr>
            <w:r>
              <w:rPr>
                <w:spacing w:val="-4"/>
                <w:sz w:val="56"/>
              </w:rPr>
              <w:t>梅迪奇效應之研究</w:t>
            </w:r>
          </w:p>
        </w:tc>
        <w:tc>
          <w:tcPr>
            <w:tcW w:w="977" w:type="dxa"/>
            <w:tcBorders>
              <w:left w:val="single" w:sz="4" w:space="0" w:color="000000"/>
            </w:tcBorders>
          </w:tcPr>
          <w:p w14:paraId="38C63660" w14:textId="77777777" w:rsidR="00300A2B" w:rsidRDefault="00300A2B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00A2B" w14:paraId="0684FF35" w14:textId="77777777">
        <w:trPr>
          <w:trHeight w:val="3728"/>
        </w:trPr>
        <w:tc>
          <w:tcPr>
            <w:tcW w:w="6418" w:type="dxa"/>
            <w:tcBorders>
              <w:right w:val="single" w:sz="4" w:space="0" w:color="000000"/>
            </w:tcBorders>
          </w:tcPr>
          <w:p w14:paraId="2FDE4DE6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7E5F3EB4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26F56A8A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30050062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4AEC77AF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6CB8445F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7423DB82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1EA8F2C1" w14:textId="77777777" w:rsidR="00300A2B" w:rsidRDefault="00300A2B">
            <w:pPr>
              <w:pStyle w:val="TableParagraph"/>
              <w:spacing w:before="206"/>
              <w:rPr>
                <w:rFonts w:ascii="Times New Roman"/>
                <w:sz w:val="32"/>
              </w:rPr>
            </w:pPr>
          </w:p>
          <w:p w14:paraId="52759893" w14:textId="77777777" w:rsidR="00300A2B" w:rsidRDefault="00FE51E3">
            <w:pPr>
              <w:pStyle w:val="TableParagraph"/>
              <w:ind w:right="274"/>
              <w:jc w:val="right"/>
              <w:rPr>
                <w:sz w:val="32"/>
              </w:rPr>
            </w:pPr>
            <w:r>
              <w:rPr>
                <w:spacing w:val="-3"/>
                <w:sz w:val="32"/>
              </w:rPr>
              <w:t>諾貝爾、愛迪生、達爾文、哥倫布、拿破崙</w:t>
            </w:r>
          </w:p>
        </w:tc>
        <w:tc>
          <w:tcPr>
            <w:tcW w:w="977" w:type="dxa"/>
            <w:tcBorders>
              <w:left w:val="single" w:sz="4" w:space="0" w:color="000000"/>
            </w:tcBorders>
          </w:tcPr>
          <w:p w14:paraId="046B1DAB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1C5DC991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550A8C1A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10ADA5C7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70BD7F15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30C146E2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01C9287E" w14:textId="77777777" w:rsidR="00300A2B" w:rsidRDefault="00300A2B">
            <w:pPr>
              <w:pStyle w:val="TableParagraph"/>
              <w:rPr>
                <w:rFonts w:ascii="Times New Roman"/>
                <w:sz w:val="32"/>
              </w:rPr>
            </w:pPr>
          </w:p>
          <w:p w14:paraId="1D231BD4" w14:textId="77777777" w:rsidR="00300A2B" w:rsidRDefault="00300A2B">
            <w:pPr>
              <w:pStyle w:val="TableParagraph"/>
              <w:spacing w:before="206"/>
              <w:rPr>
                <w:rFonts w:ascii="Times New Roman"/>
                <w:sz w:val="32"/>
              </w:rPr>
            </w:pPr>
          </w:p>
          <w:p w14:paraId="66EF5461" w14:textId="77777777" w:rsidR="00300A2B" w:rsidRDefault="00FE51E3">
            <w:pPr>
              <w:pStyle w:val="TableParagraph"/>
              <w:ind w:right="50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製作</w:t>
            </w:r>
          </w:p>
        </w:tc>
      </w:tr>
      <w:tr w:rsidR="00300A2B" w14:paraId="56C64048" w14:textId="77777777">
        <w:trPr>
          <w:trHeight w:val="1223"/>
        </w:trPr>
        <w:tc>
          <w:tcPr>
            <w:tcW w:w="6418" w:type="dxa"/>
            <w:tcBorders>
              <w:right w:val="single" w:sz="4" w:space="0" w:color="000000"/>
            </w:tcBorders>
          </w:tcPr>
          <w:p w14:paraId="373F524C" w14:textId="77777777" w:rsidR="00300A2B" w:rsidRDefault="00FE51E3">
            <w:pPr>
              <w:pStyle w:val="TableParagraph"/>
              <w:spacing w:before="194"/>
              <w:ind w:right="272"/>
              <w:jc w:val="right"/>
              <w:rPr>
                <w:sz w:val="32"/>
              </w:rPr>
            </w:pPr>
            <w:r>
              <w:rPr>
                <w:spacing w:val="-4"/>
                <w:sz w:val="32"/>
              </w:rPr>
              <w:t>達文西</w:t>
            </w:r>
          </w:p>
        </w:tc>
        <w:tc>
          <w:tcPr>
            <w:tcW w:w="977" w:type="dxa"/>
            <w:tcBorders>
              <w:left w:val="single" w:sz="4" w:space="0" w:color="000000"/>
            </w:tcBorders>
          </w:tcPr>
          <w:p w14:paraId="1344F060" w14:textId="77777777" w:rsidR="00300A2B" w:rsidRDefault="00FE51E3">
            <w:pPr>
              <w:pStyle w:val="TableParagraph"/>
              <w:spacing w:before="194"/>
              <w:ind w:right="50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指導</w:t>
            </w:r>
          </w:p>
        </w:tc>
      </w:tr>
      <w:tr w:rsidR="00300A2B" w14:paraId="116602E8" w14:textId="77777777">
        <w:trPr>
          <w:trHeight w:val="2001"/>
        </w:trPr>
        <w:tc>
          <w:tcPr>
            <w:tcW w:w="6418" w:type="dxa"/>
            <w:tcBorders>
              <w:right w:val="single" w:sz="4" w:space="0" w:color="000000"/>
            </w:tcBorders>
          </w:tcPr>
          <w:p w14:paraId="0E9CE6D9" w14:textId="77777777" w:rsidR="00300A2B" w:rsidRDefault="00300A2B">
            <w:pPr>
              <w:pStyle w:val="TableParagraph"/>
              <w:rPr>
                <w:rFonts w:ascii="Times New Roman"/>
                <w:sz w:val="28"/>
              </w:rPr>
            </w:pPr>
          </w:p>
          <w:p w14:paraId="3450BA65" w14:textId="77777777" w:rsidR="00300A2B" w:rsidRDefault="00300A2B">
            <w:pPr>
              <w:pStyle w:val="TableParagraph"/>
              <w:spacing w:before="53"/>
              <w:rPr>
                <w:rFonts w:ascii="Times New Roman"/>
                <w:sz w:val="28"/>
              </w:rPr>
            </w:pPr>
          </w:p>
          <w:p w14:paraId="180B8AF0" w14:textId="77777777" w:rsidR="00300A2B" w:rsidRDefault="00FE51E3">
            <w:pPr>
              <w:pStyle w:val="TableParagraph"/>
              <w:ind w:right="28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中華民國</w:t>
            </w:r>
            <w:r>
              <w:rPr>
                <w:rFonts w:ascii="Courier New" w:eastAsia="Courier New"/>
                <w:b/>
                <w:spacing w:val="-2"/>
                <w:sz w:val="28"/>
              </w:rPr>
              <w:t>103</w:t>
            </w:r>
            <w:r>
              <w:rPr>
                <w:spacing w:val="-5"/>
                <w:sz w:val="28"/>
              </w:rPr>
              <w:t>年五月</w:t>
            </w:r>
          </w:p>
        </w:tc>
        <w:tc>
          <w:tcPr>
            <w:tcW w:w="977" w:type="dxa"/>
            <w:tcBorders>
              <w:left w:val="single" w:sz="4" w:space="0" w:color="000000"/>
            </w:tcBorders>
          </w:tcPr>
          <w:p w14:paraId="0DDDCF4A" w14:textId="77777777" w:rsidR="00300A2B" w:rsidRDefault="00300A2B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118A3A87" w14:textId="77777777" w:rsidR="00FE51E3" w:rsidRDefault="00FE51E3"/>
    <w:sectPr w:rsidR="00FE51E3">
      <w:type w:val="continuous"/>
      <w:pgSz w:w="11910" w:h="16840"/>
      <w:pgMar w:top="140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B"/>
    <w:rsid w:val="00300A2B"/>
    <w:rsid w:val="004D447A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3D66"/>
  <w15:docId w15:val="{5ED7DB46-E55E-4BA2-86DD-F9CB5F39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明新科技大學國際企業系</dc:title>
  <dc:creator>chu</dc:creator>
  <cp:lastModifiedBy>MustUser</cp:lastModifiedBy>
  <cp:revision>2</cp:revision>
  <dcterms:created xsi:type="dcterms:W3CDTF">2024-01-03T06:01:00Z</dcterms:created>
  <dcterms:modified xsi:type="dcterms:W3CDTF">2024-01-03T06:01:00Z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2013</vt:lpwstr>
  </property>
</Properties>
</file>